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B7C80" w14:textId="3D6B42A3" w:rsidR="00C8573C" w:rsidRDefault="00C8573C">
      <w:pPr>
        <w:widowControl/>
        <w:spacing w:after="160" w:line="259" w:lineRule="auto"/>
        <w:sectPr w:rsidR="00C8573C" w:rsidSect="006927C3">
          <w:footerReference w:type="default" r:id="rId8"/>
          <w:headerReference w:type="first" r:id="rId9"/>
          <w:footerReference w:type="first" r:id="rId10"/>
          <w:type w:val="continuous"/>
          <w:pgSz w:w="12240" w:h="15840"/>
          <w:pgMar w:top="900" w:right="1440" w:bottom="1440" w:left="1440" w:header="0" w:footer="432" w:gutter="0"/>
          <w:cols w:num="2" w:space="720"/>
          <w:titlePg/>
          <w:docGrid w:linePitch="360"/>
        </w:sectPr>
      </w:pPr>
    </w:p>
    <w:p w14:paraId="24940231" w14:textId="5AAD702E" w:rsidR="00C8573C" w:rsidRPr="00B334FC" w:rsidRDefault="00C8573C" w:rsidP="0060536E">
      <w:pPr>
        <w:pStyle w:val="Title"/>
      </w:pPr>
      <w:r w:rsidRPr="00B334FC">
        <w:t>Flash Grant</w:t>
      </w:r>
    </w:p>
    <w:p w14:paraId="5D24CFEA" w14:textId="4C4053FF" w:rsidR="00C8573C" w:rsidRPr="00B334FC" w:rsidRDefault="00C8573C" w:rsidP="0060536E">
      <w:pPr>
        <w:pStyle w:val="Heading1"/>
      </w:pPr>
      <w:r w:rsidRPr="00B334FC">
        <w:t>Proposal Guidelines &amp; Instructions</w:t>
      </w:r>
    </w:p>
    <w:p w14:paraId="51B56E8D" w14:textId="77777777" w:rsidR="0060536E" w:rsidRPr="00B334FC" w:rsidRDefault="0060536E" w:rsidP="0060536E"/>
    <w:p w14:paraId="6D823B61" w14:textId="19F7C7B7" w:rsidR="002F73EF" w:rsidRPr="00B334FC" w:rsidRDefault="002F73EF" w:rsidP="0060536E">
      <w:pPr>
        <w:sectPr w:rsidR="002F73EF" w:rsidRPr="00B334FC" w:rsidSect="00C8573C">
          <w:type w:val="continuous"/>
          <w:pgSz w:w="12240" w:h="15840"/>
          <w:pgMar w:top="1170" w:right="1440" w:bottom="1440" w:left="1440" w:header="0" w:footer="576" w:gutter="0"/>
          <w:cols w:space="720"/>
          <w:titlePg/>
          <w:docGrid w:linePitch="360"/>
        </w:sectPr>
      </w:pPr>
    </w:p>
    <w:p w14:paraId="2C413EAB" w14:textId="374259FD" w:rsidR="00DC2041" w:rsidRPr="00B334FC" w:rsidRDefault="00DC2041" w:rsidP="00016855">
      <w:pPr>
        <w:pStyle w:val="Heading2"/>
      </w:pPr>
      <w:r w:rsidRPr="00B334FC">
        <w:t>Deadline for Application</w:t>
      </w:r>
    </w:p>
    <w:p w14:paraId="280B782E" w14:textId="6EC46920" w:rsidR="00F73B2B" w:rsidRPr="00B334FC" w:rsidRDefault="00E63109" w:rsidP="002F73EF">
      <w:pPr>
        <w:pStyle w:val="Heading3"/>
      </w:pPr>
      <w:r w:rsidRPr="00B334FC">
        <w:t>FY202</w:t>
      </w:r>
      <w:r w:rsidR="0060536E" w:rsidRPr="00B334FC">
        <w:t>1</w:t>
      </w:r>
      <w:r w:rsidRPr="00B334FC">
        <w:t xml:space="preserve"> </w:t>
      </w:r>
      <w:r w:rsidR="00F73B2B" w:rsidRPr="00B334FC">
        <w:t xml:space="preserve">Cycle </w:t>
      </w:r>
      <w:r w:rsidR="0060536E" w:rsidRPr="00B334FC">
        <w:t>1</w:t>
      </w:r>
      <w:r w:rsidR="00F73B2B" w:rsidRPr="00B334FC">
        <w:t xml:space="preserve"> Deadline:</w:t>
      </w:r>
    </w:p>
    <w:p w14:paraId="51AD67CD" w14:textId="6595A0B9" w:rsidR="00F73B2B" w:rsidRPr="00B334FC" w:rsidRDefault="00A6389C" w:rsidP="00794A7F">
      <w:pPr>
        <w:rPr>
          <w:b/>
          <w:szCs w:val="22"/>
        </w:rPr>
      </w:pPr>
      <w:r w:rsidRPr="00B334FC">
        <w:rPr>
          <w:b/>
          <w:szCs w:val="22"/>
        </w:rPr>
        <w:br/>
      </w:r>
      <w:r w:rsidR="001972AD" w:rsidRPr="00B334FC">
        <w:rPr>
          <w:b/>
          <w:szCs w:val="22"/>
        </w:rPr>
        <w:t xml:space="preserve">Wednesday, </w:t>
      </w:r>
      <w:r w:rsidR="0060536E" w:rsidRPr="00B334FC">
        <w:rPr>
          <w:b/>
          <w:szCs w:val="22"/>
        </w:rPr>
        <w:t>August 1</w:t>
      </w:r>
      <w:r w:rsidR="00347E08" w:rsidRPr="00B334FC">
        <w:rPr>
          <w:b/>
          <w:szCs w:val="22"/>
        </w:rPr>
        <w:t>2, 2020</w:t>
      </w:r>
      <w:r w:rsidR="001972AD" w:rsidRPr="00B334FC">
        <w:rPr>
          <w:b/>
          <w:szCs w:val="22"/>
        </w:rPr>
        <w:t xml:space="preserve"> (</w:t>
      </w:r>
      <w:r w:rsidRPr="00B334FC">
        <w:rPr>
          <w:b/>
          <w:szCs w:val="22"/>
        </w:rPr>
        <w:t>n</w:t>
      </w:r>
      <w:r w:rsidR="0018798C" w:rsidRPr="00B334FC">
        <w:rPr>
          <w:b/>
          <w:szCs w:val="22"/>
        </w:rPr>
        <w:t>oon</w:t>
      </w:r>
      <w:r w:rsidR="001972AD" w:rsidRPr="00B334FC">
        <w:rPr>
          <w:b/>
          <w:szCs w:val="22"/>
        </w:rPr>
        <w:t>)</w:t>
      </w:r>
    </w:p>
    <w:p w14:paraId="149A48B1" w14:textId="77777777" w:rsidR="0060536E" w:rsidRPr="00B334FC" w:rsidRDefault="0060536E" w:rsidP="00794A7F">
      <w:pPr>
        <w:rPr>
          <w:rStyle w:val="Heading4Char"/>
          <w:rFonts w:ascii="Cambria" w:hAnsi="Cambria"/>
          <w:sz w:val="22"/>
          <w:szCs w:val="22"/>
        </w:rPr>
      </w:pPr>
    </w:p>
    <w:p w14:paraId="5658C099" w14:textId="3B849A9F" w:rsidR="00B41BF7" w:rsidRPr="00B334FC" w:rsidRDefault="002F73EF" w:rsidP="00794A7F">
      <w:pPr>
        <w:rPr>
          <w:i/>
          <w:sz w:val="24"/>
        </w:rPr>
      </w:pPr>
      <w:r w:rsidRPr="00B334FC">
        <w:rPr>
          <w:rStyle w:val="Heading3Char"/>
        </w:rPr>
        <w:t>Request for Proposals pertaining</w:t>
      </w:r>
      <w:r w:rsidR="00EA3236" w:rsidRPr="00B334FC">
        <w:rPr>
          <w:rStyle w:val="Heading3Char"/>
        </w:rPr>
        <w:t xml:space="preserve"> to</w:t>
      </w:r>
      <w:r w:rsidR="00B41BF7" w:rsidRPr="00B334FC">
        <w:rPr>
          <w:i/>
          <w:sz w:val="24"/>
        </w:rPr>
        <w:t>:</w:t>
      </w:r>
    </w:p>
    <w:p w14:paraId="15E90AF2" w14:textId="7D3E12F3" w:rsidR="004F3B0C" w:rsidRPr="00B334FC" w:rsidRDefault="004F3B0C" w:rsidP="00B41BF7">
      <w:pPr>
        <w:pStyle w:val="ListParagraph"/>
        <w:numPr>
          <w:ilvl w:val="0"/>
          <w:numId w:val="28"/>
        </w:numPr>
        <w:ind w:left="360" w:hanging="270"/>
        <w:rPr>
          <w:i/>
          <w:sz w:val="24"/>
        </w:rPr>
      </w:pPr>
      <w:r w:rsidRPr="00B334FC">
        <w:rPr>
          <w:bCs/>
          <w:i/>
          <w:sz w:val="24"/>
        </w:rPr>
        <w:t>Novel antibiotics and therapeutics targeting antibiotic-resistant bacteria</w:t>
      </w:r>
    </w:p>
    <w:p w14:paraId="5169F3A8" w14:textId="77777777" w:rsidR="008C1C0E" w:rsidRPr="00B334FC" w:rsidRDefault="008C1C0E" w:rsidP="008C1C0E">
      <w:pPr>
        <w:pStyle w:val="ListParagraph"/>
        <w:numPr>
          <w:ilvl w:val="0"/>
          <w:numId w:val="0"/>
        </w:numPr>
        <w:ind w:left="360"/>
        <w:rPr>
          <w:i/>
          <w:sz w:val="24"/>
        </w:rPr>
      </w:pPr>
    </w:p>
    <w:p w14:paraId="6ED7E562" w14:textId="0A76BF64" w:rsidR="00F73B2B" w:rsidRPr="00972974" w:rsidRDefault="003A59CA" w:rsidP="00794A7F">
      <w:pPr>
        <w:pStyle w:val="ListParagraph"/>
        <w:numPr>
          <w:ilvl w:val="0"/>
          <w:numId w:val="28"/>
        </w:numPr>
        <w:ind w:left="360" w:hanging="270"/>
        <w:rPr>
          <w:sz w:val="24"/>
        </w:rPr>
      </w:pPr>
      <w:bookmarkStart w:id="0" w:name="_Hlk43991927"/>
      <w:r w:rsidRPr="00972974">
        <w:rPr>
          <w:i/>
          <w:sz w:val="24"/>
        </w:rPr>
        <w:t xml:space="preserve">Global Coronavirus disease (COVID-19) outbreak - </w:t>
      </w:r>
      <w:r w:rsidR="007D7029" w:rsidRPr="00972974">
        <w:rPr>
          <w:i/>
          <w:sz w:val="24"/>
        </w:rPr>
        <w:t xml:space="preserve">COVID-19 specific therapies, </w:t>
      </w:r>
      <w:r w:rsidRPr="00972974">
        <w:rPr>
          <w:i/>
          <w:sz w:val="24"/>
        </w:rPr>
        <w:t xml:space="preserve">vaccine development, diagnosis, and </w:t>
      </w:r>
      <w:bookmarkEnd w:id="0"/>
      <w:r w:rsidR="007D7029" w:rsidRPr="00972974">
        <w:rPr>
          <w:i/>
          <w:sz w:val="24"/>
        </w:rPr>
        <w:t>epidemiology</w:t>
      </w:r>
      <w:r w:rsidR="00972974">
        <w:rPr>
          <w:i/>
          <w:sz w:val="24"/>
        </w:rPr>
        <w:br/>
      </w:r>
    </w:p>
    <w:p w14:paraId="5DD9C071" w14:textId="77777777" w:rsidR="0060536E" w:rsidRPr="00B334FC" w:rsidRDefault="0060536E" w:rsidP="0060536E">
      <w:pPr>
        <w:pStyle w:val="Heading2"/>
      </w:pPr>
      <w:r w:rsidRPr="00B334FC">
        <w:t>Pre-Submission Information</w:t>
      </w:r>
    </w:p>
    <w:p w14:paraId="3370D521" w14:textId="77777777" w:rsidR="0060536E" w:rsidRPr="00B334FC" w:rsidRDefault="0060536E" w:rsidP="0060536E">
      <w:r w:rsidRPr="00B334FC">
        <w:rPr>
          <w:szCs w:val="22"/>
        </w:rPr>
        <w:t xml:space="preserve">Application materials can be found on the Flash Grant webpage at: </w:t>
      </w:r>
      <w:hyperlink r:id="rId11" w:tgtFrame="_blank" w:history="1">
        <w:r w:rsidRPr="00B334FC">
          <w:rPr>
            <w:rStyle w:val="Hyperlink"/>
            <w:i/>
            <w:color w:val="C00000"/>
            <w:szCs w:val="22"/>
            <w:u w:val="none"/>
          </w:rPr>
          <w:t>www.ncbiotech.org/Flash</w:t>
        </w:r>
      </w:hyperlink>
      <w:r w:rsidRPr="00B334FC">
        <w:rPr>
          <w:i/>
          <w:color w:val="C00000"/>
          <w:szCs w:val="22"/>
        </w:rPr>
        <w:t xml:space="preserve"> </w:t>
      </w:r>
    </w:p>
    <w:p w14:paraId="307B143E" w14:textId="77777777" w:rsidR="0060536E" w:rsidRPr="00B334FC" w:rsidRDefault="0060536E" w:rsidP="0060536E"/>
    <w:p w14:paraId="150651E1" w14:textId="03D4A275" w:rsidR="0060536E" w:rsidRPr="00B334FC" w:rsidRDefault="0060536E" w:rsidP="0060536E">
      <w:r w:rsidRPr="00B334FC">
        <w:t>Read these Flash</w:t>
      </w:r>
      <w:r w:rsidR="00B75F86" w:rsidRPr="00B334FC">
        <w:t xml:space="preserve"> </w:t>
      </w:r>
      <w:r w:rsidRPr="00B334FC">
        <w:t>Program Guidelines &amp; Instructions thoroughly prior to preparing an application. If you have any questions about the program, use the contact information at the end of this document.</w:t>
      </w:r>
    </w:p>
    <w:p w14:paraId="5B0DFA2F" w14:textId="77777777" w:rsidR="0060536E" w:rsidRPr="00B334FC" w:rsidRDefault="0060536E" w:rsidP="0060536E"/>
    <w:p w14:paraId="2E7FEC25" w14:textId="77777777" w:rsidR="0060536E" w:rsidRPr="00B334FC" w:rsidRDefault="0060536E" w:rsidP="0060536E">
      <w:pPr>
        <w:pStyle w:val="Heading3"/>
      </w:pPr>
      <w:r w:rsidRPr="00B334FC">
        <w:t>Online Submission Portal</w:t>
      </w:r>
    </w:p>
    <w:p w14:paraId="773A659A" w14:textId="558B1887" w:rsidR="0060536E" w:rsidRPr="00B334FC" w:rsidRDefault="0052290C" w:rsidP="0052290C">
      <w:pPr>
        <w:pStyle w:val="Default"/>
        <w:rPr>
          <w:sz w:val="22"/>
          <w:szCs w:val="22"/>
        </w:rPr>
      </w:pPr>
      <w:r w:rsidRPr="00B334FC">
        <w:rPr>
          <w:sz w:val="22"/>
          <w:szCs w:val="22"/>
        </w:rPr>
        <w:t xml:space="preserve">Flash Grant proposals are submitted using an online application system. </w:t>
      </w:r>
      <w:r w:rsidRPr="00B334FC">
        <w:rPr>
          <w:b/>
          <w:bCs/>
          <w:i/>
          <w:iCs/>
          <w:sz w:val="22"/>
          <w:szCs w:val="22"/>
        </w:rPr>
        <w:br/>
      </w:r>
    </w:p>
    <w:p w14:paraId="70143973" w14:textId="70C7F9A9" w:rsidR="00191C2C" w:rsidRPr="00B334FC" w:rsidRDefault="0052290C" w:rsidP="0052290C">
      <w:pPr>
        <w:pStyle w:val="Default"/>
        <w:rPr>
          <w:i/>
          <w:iCs/>
          <w:color w:val="000000" w:themeColor="text1"/>
          <w:sz w:val="22"/>
          <w:szCs w:val="22"/>
        </w:rPr>
      </w:pPr>
      <w:r w:rsidRPr="00B334FC">
        <w:rPr>
          <w:i/>
          <w:iCs/>
          <w:color w:val="000000" w:themeColor="text1"/>
          <w:sz w:val="22"/>
          <w:szCs w:val="22"/>
        </w:rPr>
        <w:t xml:space="preserve">PIs applying for the first time must register for an account at least 5 business days before submission of the proposal. See Step 7, page </w:t>
      </w:r>
      <w:r w:rsidR="00972974">
        <w:rPr>
          <w:i/>
          <w:iCs/>
          <w:color w:val="000000" w:themeColor="text1"/>
          <w:sz w:val="22"/>
          <w:szCs w:val="22"/>
        </w:rPr>
        <w:t>7</w:t>
      </w:r>
      <w:r w:rsidRPr="00B334FC">
        <w:rPr>
          <w:i/>
          <w:iCs/>
          <w:color w:val="000000" w:themeColor="text1"/>
          <w:sz w:val="22"/>
          <w:szCs w:val="22"/>
        </w:rPr>
        <w:t xml:space="preserve"> for details.</w:t>
      </w:r>
    </w:p>
    <w:p w14:paraId="65BD97B7" w14:textId="77777777" w:rsidR="00191C2C" w:rsidRPr="00B334FC" w:rsidRDefault="00191C2C" w:rsidP="0052290C">
      <w:pPr>
        <w:pStyle w:val="Default"/>
        <w:rPr>
          <w:i/>
          <w:iCs/>
          <w:color w:val="C00000"/>
          <w:sz w:val="22"/>
          <w:szCs w:val="22"/>
        </w:rPr>
      </w:pPr>
      <w:bookmarkStart w:id="1" w:name="_GoBack"/>
      <w:bookmarkEnd w:id="1"/>
    </w:p>
    <w:p w14:paraId="0D42C3A7" w14:textId="77777777" w:rsidR="008C1C0E" w:rsidRPr="00B334FC" w:rsidRDefault="00191C2C" w:rsidP="00794A7F">
      <w:r w:rsidRPr="00B334FC">
        <w:t>If you have applied for an NCBiotech grant using the online funding portal previously (for any NCBiotech funding program), you do not need to register again.</w:t>
      </w:r>
    </w:p>
    <w:p w14:paraId="73D2968E" w14:textId="77777777" w:rsidR="008C1C0E" w:rsidRPr="00B334FC" w:rsidRDefault="008C1C0E" w:rsidP="00794A7F"/>
    <w:p w14:paraId="3280CA11" w14:textId="2E5A2E8C" w:rsidR="00BF79E8" w:rsidRPr="00B334FC" w:rsidRDefault="0060536E" w:rsidP="00B334FC">
      <w:pPr>
        <w:pStyle w:val="Heading2"/>
        <w:rPr>
          <w:color w:val="C00000"/>
        </w:rPr>
      </w:pPr>
      <w:r w:rsidRPr="00B334FC">
        <w:t>Eligibility</w:t>
      </w:r>
    </w:p>
    <w:p w14:paraId="3EE0619A" w14:textId="4872636D" w:rsidR="00BF79E8" w:rsidRPr="00B334FC" w:rsidRDefault="00BF79E8" w:rsidP="00DE4AEC">
      <w:pPr>
        <w:pStyle w:val="Heading3"/>
      </w:pPr>
      <w:r w:rsidRPr="00B334FC">
        <w:t>Eligible I</w:t>
      </w:r>
      <w:r w:rsidR="00194EBF" w:rsidRPr="00B334FC">
        <w:t>n</w:t>
      </w:r>
      <w:r w:rsidRPr="00B334FC">
        <w:t>stitutions</w:t>
      </w:r>
    </w:p>
    <w:p w14:paraId="5710DC9D" w14:textId="05FDF687" w:rsidR="000A5658" w:rsidRPr="00B334FC" w:rsidRDefault="00BF79E8" w:rsidP="000A5658">
      <w:pPr>
        <w:rPr>
          <w:szCs w:val="22"/>
        </w:rPr>
      </w:pPr>
      <w:r w:rsidRPr="00B334FC">
        <w:rPr>
          <w:szCs w:val="22"/>
        </w:rPr>
        <w:t>Any North Carolina university or non-profit research organization may apply.</w:t>
      </w:r>
      <w:r w:rsidR="008C1C0E" w:rsidRPr="00B334FC">
        <w:rPr>
          <w:szCs w:val="22"/>
        </w:rPr>
        <w:t xml:space="preserve"> Companies and individuals are not eligible to apply for Flash Grants.</w:t>
      </w:r>
    </w:p>
    <w:p w14:paraId="4E5BC6EC" w14:textId="77777777" w:rsidR="00191C2C" w:rsidRPr="00B334FC" w:rsidRDefault="00191C2C" w:rsidP="000A5658">
      <w:pPr>
        <w:rPr>
          <w:b/>
          <w:color w:val="C00000"/>
          <w:szCs w:val="22"/>
        </w:rPr>
      </w:pPr>
    </w:p>
    <w:p w14:paraId="11D4C3BF" w14:textId="341AAA96" w:rsidR="00BF79E8" w:rsidRPr="00B334FC" w:rsidRDefault="00BF79E8" w:rsidP="00DE4AEC">
      <w:pPr>
        <w:pStyle w:val="Heading3"/>
      </w:pPr>
      <w:r w:rsidRPr="00B334FC">
        <w:t>Principal Investigator Eligibility</w:t>
      </w:r>
    </w:p>
    <w:p w14:paraId="00C8B103" w14:textId="2D47B4F1" w:rsidR="00191C2C" w:rsidRPr="00B334FC" w:rsidRDefault="00BF79E8" w:rsidP="00BF79E8">
      <w:pPr>
        <w:rPr>
          <w:szCs w:val="22"/>
        </w:rPr>
      </w:pPr>
      <w:r w:rsidRPr="00B334FC">
        <w:rPr>
          <w:szCs w:val="22"/>
          <w:u w:val="single"/>
        </w:rPr>
        <w:t>At the time of submission</w:t>
      </w:r>
      <w:r w:rsidRPr="00B334FC">
        <w:rPr>
          <w:szCs w:val="22"/>
        </w:rPr>
        <w:t xml:space="preserve">, the Principal Investigator (PI) must hold a full-time, tenure-track or tenured faculty appointment, </w:t>
      </w:r>
    </w:p>
    <w:p w14:paraId="2EDEF83F" w14:textId="22DC8435" w:rsidR="00BF79E8" w:rsidRPr="00B334FC" w:rsidRDefault="00BF79E8" w:rsidP="00BF79E8">
      <w:pPr>
        <w:rPr>
          <w:szCs w:val="22"/>
        </w:rPr>
      </w:pPr>
      <w:r w:rsidRPr="00B334FC">
        <w:rPr>
          <w:szCs w:val="22"/>
        </w:rPr>
        <w:t>or an appointment as full-time research faculty with a dedicated independent lab at the applicant institution.</w:t>
      </w:r>
      <w:r w:rsidRPr="00B334FC">
        <w:rPr>
          <w:szCs w:val="22"/>
        </w:rPr>
        <w:br/>
      </w:r>
    </w:p>
    <w:p w14:paraId="3AE6681F" w14:textId="77777777" w:rsidR="00BF79E8" w:rsidRPr="00B334FC" w:rsidRDefault="00BF79E8" w:rsidP="00BF79E8">
      <w:pPr>
        <w:pStyle w:val="ListParagraph"/>
        <w:numPr>
          <w:ilvl w:val="0"/>
          <w:numId w:val="2"/>
        </w:numPr>
        <w:ind w:left="360" w:hanging="270"/>
        <w:rPr>
          <w:i/>
          <w:szCs w:val="22"/>
        </w:rPr>
      </w:pPr>
      <w:r w:rsidRPr="00B334FC">
        <w:rPr>
          <w:i/>
          <w:szCs w:val="22"/>
        </w:rPr>
        <w:t xml:space="preserve">The PI may have no more than two active awards from the North Carolina Biotechnology Center at the same time. </w:t>
      </w:r>
    </w:p>
    <w:p w14:paraId="20E7CE89" w14:textId="77777777" w:rsidR="00347E08" w:rsidRPr="00B334FC" w:rsidRDefault="00347E08" w:rsidP="00F31968"/>
    <w:p w14:paraId="6ED737EB" w14:textId="5FC802D2" w:rsidR="00B30190" w:rsidRPr="00B334FC" w:rsidRDefault="00B30190" w:rsidP="00B30190">
      <w:pPr>
        <w:pStyle w:val="Heading2"/>
      </w:pPr>
      <w:r w:rsidRPr="00B334FC">
        <w:t>Purpose</w:t>
      </w:r>
    </w:p>
    <w:p w14:paraId="45D3242E" w14:textId="2390C8D9" w:rsidR="006A60BE" w:rsidRPr="00B334FC" w:rsidRDefault="00727709" w:rsidP="001C3851">
      <w:pPr>
        <w:rPr>
          <w:szCs w:val="22"/>
        </w:rPr>
      </w:pPr>
      <w:proofErr w:type="spellStart"/>
      <w:r w:rsidRPr="00B334FC">
        <w:rPr>
          <w:szCs w:val="22"/>
        </w:rPr>
        <w:t>NCBiotech’s</w:t>
      </w:r>
      <w:proofErr w:type="spellEnd"/>
      <w:r w:rsidRPr="00B334FC">
        <w:rPr>
          <w:szCs w:val="22"/>
        </w:rPr>
        <w:t xml:space="preserve"> Flash Grant program was created to identify and energize the most creative ideas that exhibit early indications of exceptional commercial potential.  </w:t>
      </w:r>
      <w:r w:rsidR="006149F3" w:rsidRPr="00B334FC">
        <w:rPr>
          <w:szCs w:val="22"/>
        </w:rPr>
        <w:t xml:space="preserve">Like a flash of inspiration, Flash Grants infuse a </w:t>
      </w:r>
      <w:r w:rsidR="00F73B2B" w:rsidRPr="00B334FC">
        <w:rPr>
          <w:szCs w:val="22"/>
        </w:rPr>
        <w:br/>
      </w:r>
      <w:r w:rsidR="006149F3" w:rsidRPr="00B334FC">
        <w:rPr>
          <w:szCs w:val="22"/>
        </w:rPr>
        <w:t xml:space="preserve">quick jolt of funding </w:t>
      </w:r>
      <w:r w:rsidRPr="00B334FC">
        <w:rPr>
          <w:szCs w:val="22"/>
        </w:rPr>
        <w:t>at a critical early point when a small</w:t>
      </w:r>
      <w:r w:rsidR="000B55B3" w:rsidRPr="00B334FC">
        <w:rPr>
          <w:szCs w:val="22"/>
        </w:rPr>
        <w:t>, targeted</w:t>
      </w:r>
      <w:r w:rsidRPr="00B334FC">
        <w:rPr>
          <w:szCs w:val="22"/>
        </w:rPr>
        <w:t xml:space="preserve"> influx of funds can be crucial to shaping </w:t>
      </w:r>
      <w:r w:rsidR="006149F3" w:rsidRPr="00B334FC">
        <w:rPr>
          <w:szCs w:val="22"/>
        </w:rPr>
        <w:t xml:space="preserve">innovative research ideas </w:t>
      </w:r>
      <w:r w:rsidRPr="00B334FC">
        <w:rPr>
          <w:szCs w:val="22"/>
        </w:rPr>
        <w:t>into</w:t>
      </w:r>
      <w:r w:rsidR="006149F3" w:rsidRPr="00B334FC">
        <w:rPr>
          <w:szCs w:val="22"/>
        </w:rPr>
        <w:t xml:space="preserve"> </w:t>
      </w:r>
      <w:r w:rsidR="00794256" w:rsidRPr="00B334FC">
        <w:rPr>
          <w:szCs w:val="22"/>
        </w:rPr>
        <w:t xml:space="preserve">high </w:t>
      </w:r>
      <w:r w:rsidR="006149F3" w:rsidRPr="00B334FC">
        <w:rPr>
          <w:szCs w:val="22"/>
        </w:rPr>
        <w:t>potential life science</w:t>
      </w:r>
      <w:r w:rsidR="00891E36" w:rsidRPr="00B334FC">
        <w:rPr>
          <w:szCs w:val="22"/>
        </w:rPr>
        <w:t>s</w:t>
      </w:r>
      <w:r w:rsidR="006149F3" w:rsidRPr="00B334FC">
        <w:rPr>
          <w:szCs w:val="22"/>
        </w:rPr>
        <w:t xml:space="preserve"> technologies. </w:t>
      </w:r>
    </w:p>
    <w:p w14:paraId="612BA0F5" w14:textId="77777777" w:rsidR="006A60BE" w:rsidRPr="00B334FC" w:rsidRDefault="006A60BE" w:rsidP="001C3851">
      <w:pPr>
        <w:rPr>
          <w:szCs w:val="22"/>
        </w:rPr>
      </w:pPr>
    </w:p>
    <w:p w14:paraId="5976A580" w14:textId="753C15BB" w:rsidR="00414EF0" w:rsidRPr="00B334FC" w:rsidRDefault="006149F3" w:rsidP="006149F3">
      <w:pPr>
        <w:rPr>
          <w:szCs w:val="22"/>
        </w:rPr>
      </w:pPr>
      <w:r w:rsidRPr="00B334FC">
        <w:rPr>
          <w:szCs w:val="22"/>
        </w:rPr>
        <w:t xml:space="preserve">Flash Grants support short, </w:t>
      </w:r>
      <w:proofErr w:type="gramStart"/>
      <w:r w:rsidRPr="00B334FC">
        <w:rPr>
          <w:szCs w:val="22"/>
        </w:rPr>
        <w:t>tightly-focused</w:t>
      </w:r>
      <w:proofErr w:type="gramEnd"/>
      <w:r w:rsidRPr="00B334FC">
        <w:rPr>
          <w:szCs w:val="22"/>
        </w:rPr>
        <w:t xml:space="preserve"> research projects </w:t>
      </w:r>
      <w:r w:rsidR="00FB5E7C" w:rsidRPr="00B334FC">
        <w:rPr>
          <w:szCs w:val="22"/>
        </w:rPr>
        <w:t>in these two categories</w:t>
      </w:r>
      <w:r w:rsidR="00414EF0" w:rsidRPr="00B334FC">
        <w:rPr>
          <w:szCs w:val="22"/>
        </w:rPr>
        <w:t>:</w:t>
      </w:r>
    </w:p>
    <w:p w14:paraId="3C16FE7C" w14:textId="7ABFB54A" w:rsidR="001972AD" w:rsidRPr="00B334FC" w:rsidRDefault="00FB5E7C" w:rsidP="008C1C0E">
      <w:pPr>
        <w:pStyle w:val="ListParagraph"/>
        <w:numPr>
          <w:ilvl w:val="0"/>
          <w:numId w:val="15"/>
        </w:numPr>
        <w:ind w:left="360" w:hanging="274"/>
        <w:rPr>
          <w:szCs w:val="22"/>
        </w:rPr>
      </w:pPr>
      <w:r w:rsidRPr="00B334FC">
        <w:rPr>
          <w:szCs w:val="22"/>
        </w:rPr>
        <w:t>To o</w:t>
      </w:r>
      <w:r w:rsidR="001C3851" w:rsidRPr="00B334FC">
        <w:rPr>
          <w:szCs w:val="22"/>
        </w:rPr>
        <w:t xml:space="preserve">btain crucial proof-of-concept or feasibility testing data </w:t>
      </w:r>
      <w:r w:rsidR="00E0417C" w:rsidRPr="00B334FC">
        <w:rPr>
          <w:szCs w:val="22"/>
        </w:rPr>
        <w:t xml:space="preserve">necessary to suggest the </w:t>
      </w:r>
      <w:r w:rsidR="001C3851" w:rsidRPr="00B334FC">
        <w:rPr>
          <w:szCs w:val="22"/>
          <w:u w:val="single"/>
        </w:rPr>
        <w:t>disruptive</w:t>
      </w:r>
      <w:r w:rsidR="001C3851" w:rsidRPr="00B334FC">
        <w:rPr>
          <w:szCs w:val="22"/>
        </w:rPr>
        <w:t xml:space="preserve"> </w:t>
      </w:r>
      <w:r w:rsidR="00E0417C" w:rsidRPr="00B334FC">
        <w:rPr>
          <w:szCs w:val="22"/>
        </w:rPr>
        <w:t>potential of a life science</w:t>
      </w:r>
      <w:r w:rsidR="00891E36" w:rsidRPr="00B334FC">
        <w:rPr>
          <w:szCs w:val="22"/>
        </w:rPr>
        <w:t>s</w:t>
      </w:r>
      <w:r w:rsidR="00E0417C" w:rsidRPr="00B334FC">
        <w:rPr>
          <w:szCs w:val="22"/>
        </w:rPr>
        <w:t xml:space="preserve"> </w:t>
      </w:r>
      <w:r w:rsidR="001C3851" w:rsidRPr="00B334FC">
        <w:rPr>
          <w:szCs w:val="22"/>
        </w:rPr>
        <w:t>technology</w:t>
      </w:r>
      <w:r w:rsidR="001972AD" w:rsidRPr="00B334FC">
        <w:rPr>
          <w:szCs w:val="22"/>
        </w:rPr>
        <w:t xml:space="preserve"> </w:t>
      </w:r>
    </w:p>
    <w:p w14:paraId="3CA5D24C" w14:textId="1729DD2E" w:rsidR="00414EF0" w:rsidRPr="00B334FC" w:rsidRDefault="00E4180A" w:rsidP="004C465D">
      <w:pPr>
        <w:spacing w:before="120" w:after="120"/>
        <w:ind w:left="86" w:firstLine="274"/>
        <w:rPr>
          <w:b/>
          <w:szCs w:val="22"/>
        </w:rPr>
      </w:pPr>
      <w:r w:rsidRPr="00B334FC">
        <w:rPr>
          <w:b/>
          <w:szCs w:val="22"/>
        </w:rPr>
        <w:t>a</w:t>
      </w:r>
      <w:r w:rsidR="00C8573C" w:rsidRPr="00B334FC">
        <w:rPr>
          <w:b/>
          <w:szCs w:val="22"/>
        </w:rPr>
        <w:t>nd/</w:t>
      </w:r>
      <w:r w:rsidR="00E0417C" w:rsidRPr="00B334FC">
        <w:rPr>
          <w:b/>
          <w:szCs w:val="22"/>
        </w:rPr>
        <w:t>or</w:t>
      </w:r>
    </w:p>
    <w:p w14:paraId="3029F37C" w14:textId="279ABF36" w:rsidR="001C3851" w:rsidRPr="00B334FC" w:rsidRDefault="00FB5E7C" w:rsidP="001972AD">
      <w:pPr>
        <w:pStyle w:val="ListParagraph"/>
        <w:numPr>
          <w:ilvl w:val="0"/>
          <w:numId w:val="15"/>
        </w:numPr>
        <w:ind w:left="360" w:hanging="270"/>
        <w:rPr>
          <w:szCs w:val="22"/>
        </w:rPr>
      </w:pPr>
      <w:r w:rsidRPr="00B334FC">
        <w:rPr>
          <w:szCs w:val="22"/>
        </w:rPr>
        <w:t>To c</w:t>
      </w:r>
      <w:r w:rsidR="00922F0F" w:rsidRPr="00B334FC">
        <w:rPr>
          <w:szCs w:val="22"/>
        </w:rPr>
        <w:t>onduct</w:t>
      </w:r>
      <w:r w:rsidR="001C3851" w:rsidRPr="00B334FC">
        <w:rPr>
          <w:szCs w:val="22"/>
        </w:rPr>
        <w:t xml:space="preserve"> the final experiment(s) needed to </w:t>
      </w:r>
      <w:r w:rsidR="00E0417C" w:rsidRPr="00B334FC">
        <w:rPr>
          <w:szCs w:val="22"/>
        </w:rPr>
        <w:t>advance a basic life science</w:t>
      </w:r>
      <w:r w:rsidR="00891E36" w:rsidRPr="00B334FC">
        <w:rPr>
          <w:szCs w:val="22"/>
        </w:rPr>
        <w:t>s</w:t>
      </w:r>
      <w:r w:rsidR="00E0417C" w:rsidRPr="00B334FC">
        <w:rPr>
          <w:szCs w:val="22"/>
        </w:rPr>
        <w:t xml:space="preserve"> </w:t>
      </w:r>
      <w:r w:rsidR="001C3851" w:rsidRPr="00B334FC">
        <w:rPr>
          <w:szCs w:val="22"/>
        </w:rPr>
        <w:lastRenderedPageBreak/>
        <w:t>research</w:t>
      </w:r>
      <w:r w:rsidR="00E0417C" w:rsidRPr="00B334FC">
        <w:rPr>
          <w:szCs w:val="22"/>
        </w:rPr>
        <w:t xml:space="preserve"> program</w:t>
      </w:r>
      <w:r w:rsidR="001C3851" w:rsidRPr="00B334FC">
        <w:rPr>
          <w:szCs w:val="22"/>
        </w:rPr>
        <w:t xml:space="preserve"> into the </w:t>
      </w:r>
      <w:r w:rsidR="001C3851" w:rsidRPr="00B334FC">
        <w:rPr>
          <w:szCs w:val="22"/>
          <w:u w:val="single"/>
        </w:rPr>
        <w:t>translational research</w:t>
      </w:r>
      <w:r w:rsidR="001C3851" w:rsidRPr="00B334FC">
        <w:rPr>
          <w:szCs w:val="22"/>
        </w:rPr>
        <w:t xml:space="preserve"> phase</w:t>
      </w:r>
      <w:r w:rsidR="00652276" w:rsidRPr="00B334FC">
        <w:rPr>
          <w:szCs w:val="22"/>
        </w:rPr>
        <w:t xml:space="preserve"> of development</w:t>
      </w:r>
      <w:r w:rsidR="001C3851" w:rsidRPr="00B334FC">
        <w:rPr>
          <w:szCs w:val="22"/>
        </w:rPr>
        <w:t xml:space="preserve"> </w:t>
      </w:r>
      <w:r w:rsidR="006149F3" w:rsidRPr="00B334FC">
        <w:rPr>
          <w:szCs w:val="22"/>
        </w:rPr>
        <w:t xml:space="preserve"> </w:t>
      </w:r>
    </w:p>
    <w:p w14:paraId="5F92BF27" w14:textId="31E90F96" w:rsidR="004C465D" w:rsidRPr="00B334FC" w:rsidRDefault="004C465D" w:rsidP="00DE4AEC">
      <w:pPr>
        <w:rPr>
          <w:szCs w:val="22"/>
        </w:rPr>
      </w:pPr>
    </w:p>
    <w:p w14:paraId="5507B26D" w14:textId="2D76B804" w:rsidR="00D73F87" w:rsidRPr="00B334FC" w:rsidRDefault="00D73F87" w:rsidP="00DE4AEC">
      <w:pPr>
        <w:rPr>
          <w:szCs w:val="22"/>
        </w:rPr>
      </w:pPr>
      <w:r w:rsidRPr="00B334FC">
        <w:rPr>
          <w:szCs w:val="22"/>
          <w:u w:val="single"/>
        </w:rPr>
        <w:t>Disruptive life sciences technologies</w:t>
      </w:r>
      <w:r w:rsidRPr="00B334FC">
        <w:rPr>
          <w:szCs w:val="22"/>
        </w:rPr>
        <w:t xml:space="preserve"> are those that may significantly </w:t>
      </w:r>
      <w:r w:rsidR="009E3BF7">
        <w:rPr>
          <w:szCs w:val="22"/>
        </w:rPr>
        <w:t>alter</w:t>
      </w:r>
      <w:r w:rsidRPr="00B334FC">
        <w:rPr>
          <w:szCs w:val="22"/>
        </w:rPr>
        <w:t xml:space="preserve"> the way a market or industry functions, how a product is developed or sold, or how a disease is treated. Disruptive technologies may also displace or render previous products, methods, and business model obsolete. </w:t>
      </w:r>
    </w:p>
    <w:p w14:paraId="1119D0D9" w14:textId="266DC5B0" w:rsidR="00D73F87" w:rsidRPr="00B334FC" w:rsidRDefault="00D73F87" w:rsidP="00DE4AEC">
      <w:pPr>
        <w:rPr>
          <w:szCs w:val="22"/>
        </w:rPr>
      </w:pPr>
    </w:p>
    <w:p w14:paraId="5C45B4E5" w14:textId="4F37D7FA" w:rsidR="00D73F87" w:rsidRPr="00B334FC" w:rsidRDefault="00D73F87" w:rsidP="00DE4AEC">
      <w:pPr>
        <w:rPr>
          <w:szCs w:val="22"/>
        </w:rPr>
      </w:pPr>
      <w:r w:rsidRPr="00B334FC">
        <w:rPr>
          <w:szCs w:val="22"/>
        </w:rPr>
        <w:t xml:space="preserve">The </w:t>
      </w:r>
      <w:r w:rsidRPr="00B334FC">
        <w:rPr>
          <w:szCs w:val="22"/>
          <w:u w:val="single"/>
        </w:rPr>
        <w:t>translational research phase of development</w:t>
      </w:r>
      <w:r w:rsidRPr="00B334FC">
        <w:rPr>
          <w:szCs w:val="22"/>
        </w:rPr>
        <w:t xml:space="preserve"> for life science technologies is the one immediately following the conclusion of the basic research phase (the </w:t>
      </w:r>
      <w:r w:rsidR="00B334FC" w:rsidRPr="00B334FC">
        <w:rPr>
          <w:szCs w:val="22"/>
        </w:rPr>
        <w:t>“</w:t>
      </w:r>
      <w:r w:rsidRPr="00B334FC">
        <w:rPr>
          <w:szCs w:val="22"/>
        </w:rPr>
        <w:t>how does it work</w:t>
      </w:r>
      <w:r w:rsidR="00B334FC" w:rsidRPr="00B334FC">
        <w:rPr>
          <w:szCs w:val="22"/>
        </w:rPr>
        <w:t>”</w:t>
      </w:r>
      <w:r w:rsidRPr="00B334FC">
        <w:rPr>
          <w:szCs w:val="22"/>
        </w:rPr>
        <w:t xml:space="preserve"> phase</w:t>
      </w:r>
      <w:r w:rsidR="00B334FC" w:rsidRPr="00B334FC">
        <w:rPr>
          <w:szCs w:val="22"/>
        </w:rPr>
        <w:t xml:space="preserve"> of research</w:t>
      </w:r>
      <w:r w:rsidRPr="00B334FC">
        <w:rPr>
          <w:szCs w:val="22"/>
        </w:rPr>
        <w:t xml:space="preserve">) as it enters the earliest stages of product development (the </w:t>
      </w:r>
      <w:r w:rsidR="00B334FC" w:rsidRPr="00B334FC">
        <w:rPr>
          <w:szCs w:val="22"/>
        </w:rPr>
        <w:t>“</w:t>
      </w:r>
      <w:r w:rsidRPr="00B334FC">
        <w:rPr>
          <w:szCs w:val="22"/>
        </w:rPr>
        <w:t>what is the product/market/route toward</w:t>
      </w:r>
      <w:r w:rsidR="00B334FC" w:rsidRPr="00B334FC">
        <w:rPr>
          <w:szCs w:val="22"/>
        </w:rPr>
        <w:t>s</w:t>
      </w:r>
      <w:r w:rsidRPr="00B334FC">
        <w:rPr>
          <w:szCs w:val="22"/>
        </w:rPr>
        <w:t xml:space="preserve"> commercialization</w:t>
      </w:r>
      <w:r w:rsidR="00B334FC" w:rsidRPr="00B334FC">
        <w:rPr>
          <w:szCs w:val="22"/>
        </w:rPr>
        <w:t>”</w:t>
      </w:r>
      <w:r w:rsidRPr="00B334FC">
        <w:rPr>
          <w:szCs w:val="22"/>
        </w:rPr>
        <w:t xml:space="preserve"> phase). </w:t>
      </w:r>
      <w:r w:rsidR="00B334FC" w:rsidRPr="00B334FC">
        <w:rPr>
          <w:szCs w:val="22"/>
        </w:rPr>
        <w:t xml:space="preserve">The translational research phase of development takes laboratory bench-scale research findings and brings them through to the </w:t>
      </w:r>
      <w:r w:rsidR="00B334FC" w:rsidRPr="00B334FC">
        <w:rPr>
          <w:i/>
          <w:iCs/>
          <w:szCs w:val="22"/>
        </w:rPr>
        <w:t>in vivo</w:t>
      </w:r>
      <w:r w:rsidR="00B334FC" w:rsidRPr="00B334FC">
        <w:rPr>
          <w:szCs w:val="22"/>
        </w:rPr>
        <w:t xml:space="preserve"> or clinical trial stage of development.</w:t>
      </w:r>
    </w:p>
    <w:p w14:paraId="4B2A5419" w14:textId="77777777" w:rsidR="00D73F87" w:rsidRPr="00B334FC" w:rsidRDefault="00D73F87" w:rsidP="00DE4AEC">
      <w:pPr>
        <w:rPr>
          <w:szCs w:val="22"/>
        </w:rPr>
      </w:pPr>
    </w:p>
    <w:p w14:paraId="3CD10296" w14:textId="5E750AC0" w:rsidR="00DE4AEC" w:rsidRPr="00B334FC" w:rsidRDefault="00DE4AEC" w:rsidP="00DE4AEC">
      <w:pPr>
        <w:rPr>
          <w:szCs w:val="22"/>
        </w:rPr>
      </w:pPr>
      <w:r w:rsidRPr="00B334FC">
        <w:rPr>
          <w:szCs w:val="22"/>
        </w:rPr>
        <w:t>These micro-grants are intended to provide funding for projects that may ultimately generate follow-on funding, intellectual property filings, licenses, and startup company formation, but are too early for traditional grant funding mechanisms.</w:t>
      </w:r>
    </w:p>
    <w:p w14:paraId="395D166D" w14:textId="77777777" w:rsidR="00DE4AEC" w:rsidRPr="00B334FC" w:rsidRDefault="00DE4AEC" w:rsidP="00DE4AEC">
      <w:pPr>
        <w:rPr>
          <w:szCs w:val="22"/>
        </w:rPr>
      </w:pPr>
    </w:p>
    <w:p w14:paraId="43321695" w14:textId="77777777" w:rsidR="00DE4AEC" w:rsidRPr="00B334FC" w:rsidRDefault="00DE4AEC" w:rsidP="00DE4AEC">
      <w:pPr>
        <w:pStyle w:val="ListParagraph"/>
        <w:numPr>
          <w:ilvl w:val="0"/>
          <w:numId w:val="2"/>
        </w:numPr>
        <w:ind w:left="360"/>
        <w:rPr>
          <w:i/>
          <w:szCs w:val="22"/>
        </w:rPr>
      </w:pPr>
      <w:r w:rsidRPr="00B334FC">
        <w:rPr>
          <w:i/>
          <w:szCs w:val="22"/>
        </w:rPr>
        <w:t>Proposals that simply extend, supplement, or defray the costs of research that is already ongoing will not be considered for funding.</w:t>
      </w:r>
    </w:p>
    <w:p w14:paraId="7CB7B322" w14:textId="77777777" w:rsidR="00CA6AA9" w:rsidRPr="00B334FC" w:rsidRDefault="00CA6AA9" w:rsidP="00B30190">
      <w:pPr>
        <w:rPr>
          <w:szCs w:val="22"/>
        </w:rPr>
      </w:pPr>
    </w:p>
    <w:p w14:paraId="6255C67A" w14:textId="5D6E42D2" w:rsidR="00B811E4" w:rsidRPr="00B334FC" w:rsidRDefault="00B811E4" w:rsidP="00DE4AEC">
      <w:pPr>
        <w:pStyle w:val="Heading2"/>
      </w:pPr>
      <w:r w:rsidRPr="00B334FC">
        <w:t>Pr</w:t>
      </w:r>
      <w:r w:rsidR="003E35CF">
        <w:t xml:space="preserve">oject </w:t>
      </w:r>
      <w:r w:rsidRPr="00B334FC">
        <w:t>Requirements</w:t>
      </w:r>
    </w:p>
    <w:p w14:paraId="62130E3F" w14:textId="266D44C5" w:rsidR="00F8788B" w:rsidRPr="00B334FC" w:rsidRDefault="00F73B2B" w:rsidP="00CD3758">
      <w:pPr>
        <w:rPr>
          <w:b/>
          <w:szCs w:val="22"/>
        </w:rPr>
      </w:pPr>
      <w:r w:rsidRPr="00B334FC">
        <w:rPr>
          <w:rFonts w:cstheme="minorHAnsi"/>
          <w:szCs w:val="22"/>
        </w:rPr>
        <w:t xml:space="preserve">The Cycle </w:t>
      </w:r>
      <w:r w:rsidR="004F3B0C" w:rsidRPr="00B334FC">
        <w:rPr>
          <w:rFonts w:cstheme="minorHAnsi"/>
          <w:szCs w:val="22"/>
        </w:rPr>
        <w:t>1</w:t>
      </w:r>
      <w:r w:rsidRPr="00B334FC">
        <w:rPr>
          <w:rFonts w:cstheme="minorHAnsi"/>
          <w:szCs w:val="22"/>
        </w:rPr>
        <w:t xml:space="preserve"> </w:t>
      </w:r>
      <w:r w:rsidR="00B811E4" w:rsidRPr="00B334FC">
        <w:rPr>
          <w:rFonts w:cstheme="minorHAnsi"/>
          <w:szCs w:val="22"/>
        </w:rPr>
        <w:t xml:space="preserve">Flash Grant </w:t>
      </w:r>
      <w:r w:rsidRPr="00B334FC">
        <w:rPr>
          <w:rFonts w:cstheme="minorHAnsi"/>
          <w:szCs w:val="22"/>
        </w:rPr>
        <w:t xml:space="preserve">deadline is open </w:t>
      </w:r>
      <w:r w:rsidR="00CD3758" w:rsidRPr="00B334FC">
        <w:rPr>
          <w:b/>
          <w:szCs w:val="22"/>
        </w:rPr>
        <w:t>only to</w:t>
      </w:r>
      <w:r w:rsidR="00F8788B" w:rsidRPr="00B334FC">
        <w:rPr>
          <w:b/>
          <w:szCs w:val="22"/>
        </w:rPr>
        <w:t xml:space="preserve"> the following</w:t>
      </w:r>
      <w:r w:rsidR="00DE4AEC" w:rsidRPr="00B334FC">
        <w:rPr>
          <w:b/>
          <w:szCs w:val="22"/>
        </w:rPr>
        <w:t xml:space="preserve"> </w:t>
      </w:r>
      <w:r w:rsidR="00F8788B" w:rsidRPr="00B334FC">
        <w:rPr>
          <w:b/>
          <w:szCs w:val="22"/>
        </w:rPr>
        <w:t>life science</w:t>
      </w:r>
      <w:r w:rsidR="00801163" w:rsidRPr="00B334FC">
        <w:rPr>
          <w:b/>
          <w:szCs w:val="22"/>
        </w:rPr>
        <w:t>s</w:t>
      </w:r>
      <w:r w:rsidR="00F8788B" w:rsidRPr="00B334FC">
        <w:rPr>
          <w:b/>
          <w:szCs w:val="22"/>
        </w:rPr>
        <w:t xml:space="preserve"> technologies:</w:t>
      </w:r>
      <w:r w:rsidR="00CD3758" w:rsidRPr="00B334FC">
        <w:rPr>
          <w:b/>
          <w:szCs w:val="22"/>
        </w:rPr>
        <w:t xml:space="preserve"> </w:t>
      </w:r>
    </w:p>
    <w:p w14:paraId="5AD7DCFF" w14:textId="77777777" w:rsidR="004F3B0C" w:rsidRPr="00B334FC" w:rsidRDefault="004F3B0C" w:rsidP="00F8788B">
      <w:pPr>
        <w:pStyle w:val="ListParagraph"/>
        <w:numPr>
          <w:ilvl w:val="0"/>
          <w:numId w:val="30"/>
        </w:numPr>
        <w:ind w:left="360" w:hanging="270"/>
        <w:rPr>
          <w:bCs/>
          <w:szCs w:val="22"/>
        </w:rPr>
      </w:pPr>
      <w:r w:rsidRPr="00B334FC">
        <w:rPr>
          <w:bCs/>
          <w:i/>
          <w:sz w:val="24"/>
        </w:rPr>
        <w:t>Novel antibiotics and therapeutics targeting antibiotic-resistant bacteria</w:t>
      </w:r>
    </w:p>
    <w:p w14:paraId="40F60983" w14:textId="508A306C" w:rsidR="00F8788B" w:rsidRPr="00B334FC" w:rsidRDefault="004F3B0C" w:rsidP="004F3B0C">
      <w:pPr>
        <w:pStyle w:val="ListParagraph"/>
        <w:numPr>
          <w:ilvl w:val="0"/>
          <w:numId w:val="30"/>
        </w:numPr>
        <w:ind w:left="360" w:hanging="270"/>
        <w:rPr>
          <w:bCs/>
          <w:szCs w:val="22"/>
        </w:rPr>
      </w:pPr>
      <w:r w:rsidRPr="00B334FC">
        <w:rPr>
          <w:bCs/>
          <w:szCs w:val="22"/>
        </w:rPr>
        <w:t xml:space="preserve">Global </w:t>
      </w:r>
      <w:r w:rsidR="003A59CA" w:rsidRPr="00B334FC">
        <w:rPr>
          <w:bCs/>
          <w:szCs w:val="22"/>
        </w:rPr>
        <w:t>SARS-CoV-2</w:t>
      </w:r>
      <w:r w:rsidRPr="00B334FC">
        <w:rPr>
          <w:bCs/>
          <w:szCs w:val="22"/>
        </w:rPr>
        <w:t xml:space="preserve"> (COVID-19) </w:t>
      </w:r>
      <w:r w:rsidR="007219A4" w:rsidRPr="00B334FC">
        <w:rPr>
          <w:bCs/>
          <w:szCs w:val="22"/>
        </w:rPr>
        <w:t>research</w:t>
      </w:r>
      <w:r w:rsidR="007219A4" w:rsidRPr="00B334FC">
        <w:rPr>
          <w:i/>
          <w:sz w:val="24"/>
        </w:rPr>
        <w:t xml:space="preserve"> - vaccine development, diagnosis, and COVID-19 specific therapies and </w:t>
      </w:r>
      <w:r w:rsidR="00CD38BF">
        <w:rPr>
          <w:i/>
          <w:sz w:val="24"/>
        </w:rPr>
        <w:t>epidemiology</w:t>
      </w:r>
      <w:r w:rsidRPr="00B334FC">
        <w:rPr>
          <w:bCs/>
          <w:szCs w:val="22"/>
        </w:rPr>
        <w:t xml:space="preserve"> </w:t>
      </w:r>
    </w:p>
    <w:p w14:paraId="44DBADA7" w14:textId="77777777" w:rsidR="00D93ACC" w:rsidRPr="00B334FC" w:rsidRDefault="00D93ACC" w:rsidP="00932459">
      <w:pPr>
        <w:rPr>
          <w:szCs w:val="22"/>
        </w:rPr>
      </w:pPr>
    </w:p>
    <w:p w14:paraId="78E56010" w14:textId="47BFD8B6" w:rsidR="007A2377" w:rsidRPr="00B334FC" w:rsidRDefault="00FF03EB" w:rsidP="007A2377">
      <w:pPr>
        <w:rPr>
          <w:szCs w:val="22"/>
        </w:rPr>
      </w:pPr>
      <w:r w:rsidRPr="00B334FC">
        <w:rPr>
          <w:szCs w:val="22"/>
        </w:rPr>
        <w:t xml:space="preserve">Eligible </w:t>
      </w:r>
      <w:r w:rsidRPr="00B334FC">
        <w:rPr>
          <w:b/>
          <w:bCs/>
          <w:szCs w:val="22"/>
        </w:rPr>
        <w:t xml:space="preserve">antibiotics and therapeutics targeting </w:t>
      </w:r>
      <w:r w:rsidRPr="00B334FC">
        <w:rPr>
          <w:b/>
          <w:bCs/>
          <w:iCs/>
          <w:sz w:val="24"/>
        </w:rPr>
        <w:t>antibiotic-resistant bacteria</w:t>
      </w:r>
      <w:r w:rsidR="007A2377" w:rsidRPr="00B334FC">
        <w:rPr>
          <w:szCs w:val="22"/>
        </w:rPr>
        <w:t xml:space="preserve"> projects include, but are not limited to</w:t>
      </w:r>
      <w:r w:rsidR="00891E36" w:rsidRPr="00B334FC">
        <w:rPr>
          <w:szCs w:val="22"/>
        </w:rPr>
        <w:t>:</w:t>
      </w:r>
    </w:p>
    <w:p w14:paraId="4DDFB0B7" w14:textId="198B40F6" w:rsidR="007A2377" w:rsidRPr="00B334FC" w:rsidRDefault="007A2377" w:rsidP="0019490F">
      <w:pPr>
        <w:pStyle w:val="ListParagraph"/>
        <w:numPr>
          <w:ilvl w:val="0"/>
          <w:numId w:val="32"/>
        </w:numPr>
        <w:ind w:left="360" w:hanging="270"/>
        <w:rPr>
          <w:szCs w:val="22"/>
        </w:rPr>
      </w:pPr>
      <w:r w:rsidRPr="00B334FC">
        <w:rPr>
          <w:szCs w:val="22"/>
        </w:rPr>
        <w:t>Repurposing FDA-approved pharmaceuticals</w:t>
      </w:r>
    </w:p>
    <w:p w14:paraId="62E7AA8D" w14:textId="30D63708" w:rsidR="00FF03EB" w:rsidRPr="00B334FC" w:rsidRDefault="007A2377" w:rsidP="0019490F">
      <w:pPr>
        <w:pStyle w:val="ListParagraph"/>
        <w:numPr>
          <w:ilvl w:val="0"/>
          <w:numId w:val="32"/>
        </w:numPr>
        <w:ind w:left="360" w:hanging="270"/>
        <w:rPr>
          <w:szCs w:val="22"/>
        </w:rPr>
      </w:pPr>
      <w:r w:rsidRPr="00B334FC">
        <w:rPr>
          <w:szCs w:val="22"/>
        </w:rPr>
        <w:t>Novel antibiotic discovery, research, and development</w:t>
      </w:r>
    </w:p>
    <w:p w14:paraId="0CB30B14" w14:textId="77777777" w:rsidR="00FF03EB" w:rsidRPr="00B334FC" w:rsidRDefault="00FF03EB" w:rsidP="00932459">
      <w:pPr>
        <w:rPr>
          <w:szCs w:val="22"/>
        </w:rPr>
      </w:pPr>
    </w:p>
    <w:p w14:paraId="1972AC48" w14:textId="4618BA6D" w:rsidR="00D26BFA" w:rsidRPr="00B334FC" w:rsidRDefault="00F8788B" w:rsidP="00932459">
      <w:pPr>
        <w:rPr>
          <w:szCs w:val="22"/>
        </w:rPr>
      </w:pPr>
      <w:r w:rsidRPr="00B334FC">
        <w:rPr>
          <w:szCs w:val="22"/>
        </w:rPr>
        <w:t xml:space="preserve">Eligible </w:t>
      </w:r>
      <w:r w:rsidR="003A59CA" w:rsidRPr="00972974">
        <w:rPr>
          <w:b/>
          <w:bCs/>
          <w:i/>
          <w:sz w:val="24"/>
        </w:rPr>
        <w:t>SARS-CoV-2 (</w:t>
      </w:r>
      <w:proofErr w:type="spellStart"/>
      <w:r w:rsidR="003A59CA" w:rsidRPr="00972974">
        <w:rPr>
          <w:b/>
          <w:bCs/>
          <w:i/>
          <w:sz w:val="24"/>
        </w:rPr>
        <w:t>Covid</w:t>
      </w:r>
      <w:proofErr w:type="spellEnd"/>
      <w:r w:rsidR="003A59CA" w:rsidRPr="00972974">
        <w:rPr>
          <w:b/>
          <w:bCs/>
          <w:i/>
          <w:sz w:val="24"/>
        </w:rPr>
        <w:t xml:space="preserve"> 19</w:t>
      </w:r>
      <w:r w:rsidR="007219A4" w:rsidRPr="00972974">
        <w:rPr>
          <w:b/>
          <w:bCs/>
          <w:i/>
          <w:sz w:val="24"/>
        </w:rPr>
        <w:t>)</w:t>
      </w:r>
      <w:r w:rsidR="003A59CA" w:rsidRPr="00B334FC" w:rsidDel="003A59CA">
        <w:rPr>
          <w:b/>
          <w:bCs/>
          <w:szCs w:val="22"/>
        </w:rPr>
        <w:t xml:space="preserve"> </w:t>
      </w:r>
      <w:r w:rsidRPr="00B334FC">
        <w:rPr>
          <w:szCs w:val="22"/>
        </w:rPr>
        <w:t xml:space="preserve">projects include, </w:t>
      </w:r>
      <w:r w:rsidR="00D26BFA" w:rsidRPr="00B334FC">
        <w:rPr>
          <w:szCs w:val="22"/>
        </w:rPr>
        <w:t>but are not limited to</w:t>
      </w:r>
      <w:r w:rsidR="00891E36" w:rsidRPr="00B334FC">
        <w:rPr>
          <w:szCs w:val="22"/>
        </w:rPr>
        <w:t>:</w:t>
      </w:r>
      <w:r w:rsidR="00D26BFA" w:rsidRPr="00B334FC">
        <w:rPr>
          <w:szCs w:val="22"/>
        </w:rPr>
        <w:t xml:space="preserve"> </w:t>
      </w:r>
    </w:p>
    <w:p w14:paraId="7A19DA3A" w14:textId="5F6DE7A5" w:rsidR="00D26BFA" w:rsidRPr="00B334FC" w:rsidRDefault="004F3B0C" w:rsidP="0019490F">
      <w:pPr>
        <w:pStyle w:val="ListParagraph"/>
        <w:numPr>
          <w:ilvl w:val="0"/>
          <w:numId w:val="33"/>
        </w:numPr>
        <w:ind w:left="360" w:hanging="270"/>
        <w:rPr>
          <w:szCs w:val="22"/>
        </w:rPr>
      </w:pPr>
      <w:r w:rsidRPr="00B334FC">
        <w:rPr>
          <w:szCs w:val="22"/>
        </w:rPr>
        <w:t>Repurposing FDA-approved pharmaceuticals</w:t>
      </w:r>
    </w:p>
    <w:p w14:paraId="757105C1" w14:textId="7EC23E50" w:rsidR="00D13B87" w:rsidRPr="00B334FC" w:rsidRDefault="0048039C" w:rsidP="0019490F">
      <w:pPr>
        <w:pStyle w:val="ListParagraph"/>
        <w:numPr>
          <w:ilvl w:val="0"/>
          <w:numId w:val="33"/>
        </w:numPr>
        <w:ind w:left="360" w:hanging="270"/>
        <w:rPr>
          <w:szCs w:val="22"/>
        </w:rPr>
      </w:pPr>
      <w:r w:rsidRPr="00B334FC">
        <w:rPr>
          <w:szCs w:val="22"/>
        </w:rPr>
        <w:t>COVID-19 specific</w:t>
      </w:r>
      <w:r w:rsidR="00D13B87" w:rsidRPr="00B334FC">
        <w:rPr>
          <w:szCs w:val="22"/>
        </w:rPr>
        <w:t xml:space="preserve"> </w:t>
      </w:r>
      <w:r w:rsidR="00FF03EB" w:rsidRPr="00B334FC">
        <w:rPr>
          <w:szCs w:val="22"/>
        </w:rPr>
        <w:t xml:space="preserve">anti-viral </w:t>
      </w:r>
      <w:r w:rsidR="00D13B87" w:rsidRPr="00B334FC">
        <w:rPr>
          <w:szCs w:val="22"/>
        </w:rPr>
        <w:t>therapeutics research and development</w:t>
      </w:r>
    </w:p>
    <w:p w14:paraId="4BE24DDE" w14:textId="7EE30AA3" w:rsidR="00D26BFA" w:rsidRPr="00B334FC" w:rsidRDefault="00D13B87" w:rsidP="0019490F">
      <w:pPr>
        <w:pStyle w:val="ListParagraph"/>
        <w:numPr>
          <w:ilvl w:val="0"/>
          <w:numId w:val="33"/>
        </w:numPr>
        <w:ind w:left="360" w:hanging="270"/>
        <w:rPr>
          <w:szCs w:val="22"/>
        </w:rPr>
      </w:pPr>
      <w:r w:rsidRPr="00B334FC">
        <w:rPr>
          <w:szCs w:val="22"/>
        </w:rPr>
        <w:t>A</w:t>
      </w:r>
      <w:r w:rsidR="00D26BFA" w:rsidRPr="00B334FC">
        <w:rPr>
          <w:szCs w:val="22"/>
        </w:rPr>
        <w:t>djunctive and supportive therapies</w:t>
      </w:r>
    </w:p>
    <w:p w14:paraId="60158588" w14:textId="77777777" w:rsidR="003A59CA" w:rsidRPr="00B334FC" w:rsidRDefault="003A59CA" w:rsidP="00891E36">
      <w:pPr>
        <w:pStyle w:val="ListParagraph"/>
        <w:numPr>
          <w:ilvl w:val="0"/>
          <w:numId w:val="33"/>
        </w:numPr>
        <w:spacing w:before="0"/>
        <w:ind w:left="360" w:hanging="270"/>
        <w:rPr>
          <w:szCs w:val="22"/>
        </w:rPr>
      </w:pPr>
      <w:r w:rsidRPr="00B334FC">
        <w:rPr>
          <w:szCs w:val="22"/>
        </w:rPr>
        <w:t>COVID-19 vaccines research and development</w:t>
      </w:r>
    </w:p>
    <w:p w14:paraId="34B0A772" w14:textId="4EC9DFE6" w:rsidR="003A59CA" w:rsidRPr="00B334FC" w:rsidRDefault="003A59CA" w:rsidP="00891E36">
      <w:pPr>
        <w:pStyle w:val="ListParagraph"/>
        <w:numPr>
          <w:ilvl w:val="0"/>
          <w:numId w:val="33"/>
        </w:numPr>
        <w:spacing w:before="0"/>
        <w:ind w:left="360" w:hanging="270"/>
        <w:rPr>
          <w:szCs w:val="22"/>
        </w:rPr>
      </w:pPr>
      <w:r w:rsidRPr="00B334FC">
        <w:rPr>
          <w:szCs w:val="22"/>
        </w:rPr>
        <w:t>Development of diagnostic assays</w:t>
      </w:r>
    </w:p>
    <w:p w14:paraId="671BF8A3" w14:textId="0614AE24" w:rsidR="003A59CA" w:rsidRPr="00B334FC" w:rsidRDefault="003A59CA" w:rsidP="00891E36">
      <w:pPr>
        <w:pStyle w:val="ListParagraph"/>
        <w:numPr>
          <w:ilvl w:val="0"/>
          <w:numId w:val="33"/>
        </w:numPr>
        <w:spacing w:before="0"/>
        <w:ind w:left="360" w:hanging="270"/>
        <w:rPr>
          <w:szCs w:val="22"/>
        </w:rPr>
      </w:pPr>
      <w:r w:rsidRPr="00B334FC">
        <w:rPr>
          <w:szCs w:val="22"/>
        </w:rPr>
        <w:t>Epidemiology (transmission dynamics of the virus, including the basic reproductive number, incubation period, serial interval, modes of transmission and environmental factors)</w:t>
      </w:r>
    </w:p>
    <w:p w14:paraId="43454967" w14:textId="250A0CC4" w:rsidR="00CE2842" w:rsidRPr="00B334FC" w:rsidRDefault="008D31BA" w:rsidP="00932459">
      <w:pPr>
        <w:rPr>
          <w:szCs w:val="22"/>
        </w:rPr>
      </w:pPr>
      <w:r w:rsidRPr="00B334FC">
        <w:rPr>
          <w:szCs w:val="22"/>
        </w:rPr>
        <w:t xml:space="preserve"> </w:t>
      </w:r>
    </w:p>
    <w:p w14:paraId="0262FF3E" w14:textId="77777777" w:rsidR="007A2377" w:rsidRPr="00B334FC" w:rsidRDefault="007A2377" w:rsidP="007A2377">
      <w:pPr>
        <w:pStyle w:val="Heading3"/>
      </w:pPr>
      <w:r w:rsidRPr="00B334FC">
        <w:t>Required Elements</w:t>
      </w:r>
    </w:p>
    <w:p w14:paraId="50250BA2" w14:textId="2600A913" w:rsidR="00B45DAB" w:rsidRPr="00B334FC" w:rsidRDefault="00F73B2B" w:rsidP="00B811E4">
      <w:pPr>
        <w:rPr>
          <w:rFonts w:cstheme="minorHAnsi"/>
          <w:szCs w:val="22"/>
        </w:rPr>
      </w:pPr>
      <w:r w:rsidRPr="00B334FC">
        <w:rPr>
          <w:rFonts w:cstheme="minorHAnsi"/>
          <w:szCs w:val="22"/>
        </w:rPr>
        <w:t xml:space="preserve">All </w:t>
      </w:r>
      <w:r w:rsidR="00B811E4" w:rsidRPr="00B334FC">
        <w:rPr>
          <w:rFonts w:cstheme="minorHAnsi"/>
          <w:szCs w:val="22"/>
        </w:rPr>
        <w:t>projects must meet the following requirements:</w:t>
      </w:r>
    </w:p>
    <w:p w14:paraId="403FFAB4" w14:textId="5733C045" w:rsidR="00B811E4" w:rsidRPr="00B334FC" w:rsidRDefault="00B811E4" w:rsidP="00662F64">
      <w:pPr>
        <w:pStyle w:val="ListParagraph"/>
        <w:widowControl/>
        <w:numPr>
          <w:ilvl w:val="0"/>
          <w:numId w:val="14"/>
        </w:numPr>
        <w:autoSpaceDE w:val="0"/>
        <w:autoSpaceDN w:val="0"/>
        <w:adjustRightInd w:val="0"/>
        <w:spacing w:line="240" w:lineRule="auto"/>
        <w:ind w:left="360" w:hanging="270"/>
        <w:textAlignment w:val="center"/>
        <w:rPr>
          <w:szCs w:val="22"/>
        </w:rPr>
      </w:pPr>
      <w:r w:rsidRPr="00B334FC">
        <w:rPr>
          <w:szCs w:val="22"/>
        </w:rPr>
        <w:t xml:space="preserve">Project outcome(s) clearly advances a line of research or application that has the potential to lead to the creation of a disruptive technology </w:t>
      </w:r>
      <w:r w:rsidR="005E55DD" w:rsidRPr="00B334FC">
        <w:rPr>
          <w:szCs w:val="22"/>
          <w:u w:val="single"/>
        </w:rPr>
        <w:t xml:space="preserve">and/or </w:t>
      </w:r>
      <w:r w:rsidRPr="00B334FC">
        <w:rPr>
          <w:szCs w:val="22"/>
        </w:rPr>
        <w:t xml:space="preserve">will advance the research into the translational research phase of development </w:t>
      </w:r>
    </w:p>
    <w:p w14:paraId="6B53DA33" w14:textId="77777777" w:rsidR="00B811E4" w:rsidRPr="00B334FC" w:rsidRDefault="00B811E4" w:rsidP="00662F64">
      <w:pPr>
        <w:pStyle w:val="ListParagraph"/>
        <w:widowControl/>
        <w:numPr>
          <w:ilvl w:val="0"/>
          <w:numId w:val="14"/>
        </w:numPr>
        <w:autoSpaceDE w:val="0"/>
        <w:autoSpaceDN w:val="0"/>
        <w:adjustRightInd w:val="0"/>
        <w:spacing w:line="240" w:lineRule="auto"/>
        <w:ind w:left="360" w:hanging="270"/>
        <w:textAlignment w:val="center"/>
        <w:rPr>
          <w:szCs w:val="22"/>
        </w:rPr>
      </w:pPr>
      <w:r w:rsidRPr="00B334FC">
        <w:rPr>
          <w:szCs w:val="22"/>
        </w:rPr>
        <w:t xml:space="preserve">Directly addresses a recognized unmet need </w:t>
      </w:r>
    </w:p>
    <w:p w14:paraId="660276E2" w14:textId="775E7A1D" w:rsidR="00B811E4" w:rsidRPr="00B334FC" w:rsidRDefault="00B811E4" w:rsidP="00662F64">
      <w:pPr>
        <w:pStyle w:val="ListParagraph"/>
        <w:widowControl/>
        <w:numPr>
          <w:ilvl w:val="0"/>
          <w:numId w:val="14"/>
        </w:numPr>
        <w:autoSpaceDE w:val="0"/>
        <w:autoSpaceDN w:val="0"/>
        <w:adjustRightInd w:val="0"/>
        <w:spacing w:line="240" w:lineRule="auto"/>
        <w:ind w:left="360" w:hanging="270"/>
        <w:textAlignment w:val="center"/>
        <w:rPr>
          <w:szCs w:val="22"/>
        </w:rPr>
      </w:pPr>
      <w:r w:rsidRPr="00B334FC">
        <w:rPr>
          <w:szCs w:val="22"/>
        </w:rPr>
        <w:t xml:space="preserve">Describes a well-defined technical </w:t>
      </w:r>
      <w:r w:rsidR="00C259B4" w:rsidRPr="00B334FC">
        <w:rPr>
          <w:szCs w:val="22"/>
        </w:rPr>
        <w:t xml:space="preserve">and/or commercial business case development </w:t>
      </w:r>
      <w:r w:rsidRPr="00B334FC">
        <w:rPr>
          <w:szCs w:val="22"/>
        </w:rPr>
        <w:t xml:space="preserve">project whose aims are achievable within the requested budget and timeline </w:t>
      </w:r>
    </w:p>
    <w:p w14:paraId="44B5C0F2" w14:textId="55F914A5" w:rsidR="00B811E4" w:rsidRPr="00B334FC" w:rsidRDefault="00B811E4" w:rsidP="00662F64">
      <w:pPr>
        <w:pStyle w:val="ListParagraph"/>
        <w:widowControl/>
        <w:numPr>
          <w:ilvl w:val="0"/>
          <w:numId w:val="14"/>
        </w:numPr>
        <w:autoSpaceDE w:val="0"/>
        <w:autoSpaceDN w:val="0"/>
        <w:adjustRightInd w:val="0"/>
        <w:spacing w:line="240" w:lineRule="auto"/>
        <w:ind w:left="360" w:hanging="270"/>
        <w:textAlignment w:val="center"/>
        <w:rPr>
          <w:szCs w:val="22"/>
        </w:rPr>
      </w:pPr>
      <w:r w:rsidRPr="00B334FC">
        <w:rPr>
          <w:szCs w:val="22"/>
        </w:rPr>
        <w:t>Involves high-risk</w:t>
      </w:r>
      <w:r w:rsidR="00241990" w:rsidRPr="00B334FC">
        <w:rPr>
          <w:szCs w:val="22"/>
        </w:rPr>
        <w:t xml:space="preserve"> and/or</w:t>
      </w:r>
      <w:r w:rsidRPr="00B334FC">
        <w:rPr>
          <w:szCs w:val="22"/>
        </w:rPr>
        <w:t xml:space="preserve"> high-impact research</w:t>
      </w:r>
    </w:p>
    <w:p w14:paraId="3EA95DBB" w14:textId="080E4481" w:rsidR="00DE4AEC" w:rsidRPr="00B334FC" w:rsidRDefault="00DE4AEC" w:rsidP="00DE4AEC">
      <w:pPr>
        <w:pStyle w:val="ListParagraph"/>
        <w:widowControl/>
        <w:numPr>
          <w:ilvl w:val="0"/>
          <w:numId w:val="14"/>
        </w:numPr>
        <w:autoSpaceDE w:val="0"/>
        <w:autoSpaceDN w:val="0"/>
        <w:adjustRightInd w:val="0"/>
        <w:spacing w:line="240" w:lineRule="auto"/>
        <w:ind w:left="360" w:hanging="270"/>
        <w:textAlignment w:val="center"/>
        <w:rPr>
          <w:szCs w:val="22"/>
        </w:rPr>
      </w:pPr>
      <w:r w:rsidRPr="00B334FC">
        <w:rPr>
          <w:szCs w:val="22"/>
        </w:rPr>
        <w:t xml:space="preserve">The project should have at least one major outcome or success criterion that is to be definitively addressed upon completion. </w:t>
      </w:r>
    </w:p>
    <w:p w14:paraId="0AB6CC13" w14:textId="3AA1BE01" w:rsidR="00D6047E" w:rsidRDefault="00D6047E" w:rsidP="00CA6AA9">
      <w:pPr>
        <w:pStyle w:val="ListParagraph"/>
        <w:widowControl/>
        <w:numPr>
          <w:ilvl w:val="0"/>
          <w:numId w:val="0"/>
        </w:numPr>
        <w:autoSpaceDE w:val="0"/>
        <w:autoSpaceDN w:val="0"/>
        <w:adjustRightInd w:val="0"/>
        <w:spacing w:line="240" w:lineRule="auto"/>
        <w:ind w:left="360"/>
        <w:textAlignment w:val="center"/>
        <w:rPr>
          <w:szCs w:val="22"/>
        </w:rPr>
      </w:pPr>
    </w:p>
    <w:p w14:paraId="6A02FA23" w14:textId="77777777" w:rsidR="00D93ACC" w:rsidRPr="00B334FC" w:rsidRDefault="00D93ACC" w:rsidP="00CA6AA9">
      <w:pPr>
        <w:pStyle w:val="ListParagraph"/>
        <w:widowControl/>
        <w:numPr>
          <w:ilvl w:val="0"/>
          <w:numId w:val="0"/>
        </w:numPr>
        <w:autoSpaceDE w:val="0"/>
        <w:autoSpaceDN w:val="0"/>
        <w:adjustRightInd w:val="0"/>
        <w:spacing w:line="240" w:lineRule="auto"/>
        <w:ind w:left="360"/>
        <w:textAlignment w:val="center"/>
        <w:rPr>
          <w:szCs w:val="22"/>
        </w:rPr>
      </w:pPr>
    </w:p>
    <w:p w14:paraId="5DE57D92" w14:textId="77777777" w:rsidR="00DE4AEC" w:rsidRPr="00B334FC" w:rsidRDefault="00DE4AEC" w:rsidP="00DE4AEC">
      <w:pPr>
        <w:pStyle w:val="Heading3"/>
        <w:rPr>
          <w:color w:val="auto"/>
        </w:rPr>
      </w:pPr>
      <w:r w:rsidRPr="00B334FC">
        <w:rPr>
          <w:color w:val="auto"/>
        </w:rPr>
        <w:t>Compelling Proposals</w:t>
      </w:r>
    </w:p>
    <w:p w14:paraId="480F3E2E" w14:textId="77777777" w:rsidR="00DE4AEC" w:rsidRPr="00B334FC" w:rsidRDefault="00DE4AEC" w:rsidP="00DE4AEC">
      <w:pPr>
        <w:rPr>
          <w:szCs w:val="22"/>
        </w:rPr>
      </w:pPr>
      <w:r w:rsidRPr="00B334FC">
        <w:rPr>
          <w:szCs w:val="22"/>
        </w:rPr>
        <w:t xml:space="preserve">Compelling and competitive Flash Grant proposals should, additionally, demonstrate several of the following features: </w:t>
      </w:r>
    </w:p>
    <w:p w14:paraId="0BD13305" w14:textId="77777777" w:rsidR="00DE4AEC" w:rsidRPr="00B334FC" w:rsidRDefault="00DE4AEC" w:rsidP="00DE4AEC">
      <w:pPr>
        <w:pStyle w:val="ListParagraph"/>
        <w:widowControl/>
        <w:numPr>
          <w:ilvl w:val="0"/>
          <w:numId w:val="14"/>
        </w:numPr>
        <w:autoSpaceDE w:val="0"/>
        <w:autoSpaceDN w:val="0"/>
        <w:adjustRightInd w:val="0"/>
        <w:spacing w:line="240" w:lineRule="auto"/>
        <w:ind w:left="360" w:hanging="274"/>
        <w:textAlignment w:val="center"/>
        <w:rPr>
          <w:szCs w:val="22"/>
        </w:rPr>
      </w:pPr>
      <w:r w:rsidRPr="00B334FC">
        <w:rPr>
          <w:szCs w:val="22"/>
        </w:rPr>
        <w:t>Has strong potential for creating, expanding, or advancing protectable intellectual property</w:t>
      </w:r>
    </w:p>
    <w:p w14:paraId="739F0527" w14:textId="77777777" w:rsidR="00DE4AEC" w:rsidRPr="00B334FC" w:rsidRDefault="00DE4AEC" w:rsidP="00DE4AEC">
      <w:pPr>
        <w:pStyle w:val="ListParagraph"/>
        <w:widowControl/>
        <w:numPr>
          <w:ilvl w:val="0"/>
          <w:numId w:val="14"/>
        </w:numPr>
        <w:autoSpaceDE w:val="0"/>
        <w:autoSpaceDN w:val="0"/>
        <w:adjustRightInd w:val="0"/>
        <w:spacing w:line="240" w:lineRule="auto"/>
        <w:ind w:left="360" w:hanging="270"/>
        <w:textAlignment w:val="center"/>
        <w:rPr>
          <w:szCs w:val="22"/>
        </w:rPr>
      </w:pPr>
      <w:r w:rsidRPr="00B334FC">
        <w:rPr>
          <w:szCs w:val="22"/>
        </w:rPr>
        <w:t>Has strong potential to lead to follow-on funding from public or private sources</w:t>
      </w:r>
    </w:p>
    <w:p w14:paraId="3695AE2B" w14:textId="77777777" w:rsidR="00DE4AEC" w:rsidRPr="00B334FC" w:rsidRDefault="00DE4AEC" w:rsidP="00DE4AEC">
      <w:pPr>
        <w:pStyle w:val="ListParagraph"/>
        <w:widowControl/>
        <w:numPr>
          <w:ilvl w:val="0"/>
          <w:numId w:val="14"/>
        </w:numPr>
        <w:autoSpaceDE w:val="0"/>
        <w:autoSpaceDN w:val="0"/>
        <w:adjustRightInd w:val="0"/>
        <w:spacing w:line="240" w:lineRule="auto"/>
        <w:ind w:left="360" w:hanging="270"/>
        <w:textAlignment w:val="center"/>
        <w:rPr>
          <w:szCs w:val="22"/>
        </w:rPr>
      </w:pPr>
      <w:r w:rsidRPr="00B334FC">
        <w:rPr>
          <w:szCs w:val="22"/>
        </w:rPr>
        <w:t>Promotes new collaborations</w:t>
      </w:r>
    </w:p>
    <w:p w14:paraId="27476AFC" w14:textId="77777777" w:rsidR="00DE4AEC" w:rsidRPr="00B334FC" w:rsidRDefault="00DE4AEC" w:rsidP="00DE4AEC">
      <w:pPr>
        <w:pStyle w:val="ListParagraph"/>
        <w:widowControl/>
        <w:numPr>
          <w:ilvl w:val="0"/>
          <w:numId w:val="14"/>
        </w:numPr>
        <w:autoSpaceDE w:val="0"/>
        <w:autoSpaceDN w:val="0"/>
        <w:adjustRightInd w:val="0"/>
        <w:spacing w:line="240" w:lineRule="auto"/>
        <w:ind w:left="360" w:hanging="270"/>
        <w:textAlignment w:val="center"/>
        <w:rPr>
          <w:szCs w:val="22"/>
        </w:rPr>
      </w:pPr>
      <w:r w:rsidRPr="00B334FC">
        <w:rPr>
          <w:szCs w:val="22"/>
        </w:rPr>
        <w:t>Leverages investments and research funding from NC-based sources</w:t>
      </w:r>
    </w:p>
    <w:p w14:paraId="07D18421" w14:textId="77777777" w:rsidR="00D13B87" w:rsidRPr="00B334FC" w:rsidRDefault="00D13B87" w:rsidP="00D13B87">
      <w:pPr>
        <w:pStyle w:val="ListParagraph"/>
        <w:widowControl/>
        <w:numPr>
          <w:ilvl w:val="0"/>
          <w:numId w:val="0"/>
        </w:numPr>
        <w:autoSpaceDE w:val="0"/>
        <w:autoSpaceDN w:val="0"/>
        <w:adjustRightInd w:val="0"/>
        <w:spacing w:line="240" w:lineRule="auto"/>
        <w:ind w:left="360"/>
        <w:textAlignment w:val="center"/>
        <w:rPr>
          <w:szCs w:val="22"/>
        </w:rPr>
      </w:pPr>
    </w:p>
    <w:p w14:paraId="4DAA4985" w14:textId="5FF2FC9A" w:rsidR="00DC2041" w:rsidRPr="00B334FC" w:rsidRDefault="00DC2041" w:rsidP="00D13B87">
      <w:pPr>
        <w:pStyle w:val="Heading2"/>
        <w:rPr>
          <w:rFonts w:ascii="Cambria" w:hAnsi="Cambria"/>
          <w:szCs w:val="22"/>
        </w:rPr>
      </w:pPr>
      <w:r w:rsidRPr="00B334FC">
        <w:t>Program Details</w:t>
      </w:r>
    </w:p>
    <w:p w14:paraId="48188280" w14:textId="77777777" w:rsidR="003A2C43" w:rsidRPr="00B334FC" w:rsidRDefault="003A2C43" w:rsidP="00DE4AEC">
      <w:pPr>
        <w:pStyle w:val="Heading3"/>
      </w:pPr>
      <w:r w:rsidRPr="00B334FC">
        <w:t>Amount and Period of Funding</w:t>
      </w:r>
    </w:p>
    <w:p w14:paraId="07B4C1CD" w14:textId="77777777" w:rsidR="00AD586B" w:rsidRDefault="00EB56CB" w:rsidP="00572DD8">
      <w:pPr>
        <w:rPr>
          <w:szCs w:val="22"/>
        </w:rPr>
      </w:pPr>
      <w:r w:rsidRPr="00B334FC">
        <w:rPr>
          <w:szCs w:val="22"/>
        </w:rPr>
        <w:t xml:space="preserve">A maximum of </w:t>
      </w:r>
      <w:r w:rsidR="00E216F1" w:rsidRPr="00B334FC">
        <w:rPr>
          <w:szCs w:val="22"/>
        </w:rPr>
        <w:t>$2</w:t>
      </w:r>
      <w:r w:rsidR="00D13B87" w:rsidRPr="00B334FC">
        <w:rPr>
          <w:szCs w:val="22"/>
        </w:rPr>
        <w:t>0</w:t>
      </w:r>
      <w:r w:rsidR="002C179A" w:rsidRPr="00B334FC">
        <w:rPr>
          <w:szCs w:val="22"/>
        </w:rPr>
        <w:t xml:space="preserve">,000 </w:t>
      </w:r>
      <w:r w:rsidR="00865A26" w:rsidRPr="00B334FC">
        <w:rPr>
          <w:szCs w:val="22"/>
        </w:rPr>
        <w:t xml:space="preserve">may be requested </w:t>
      </w:r>
      <w:r w:rsidR="002C179A" w:rsidRPr="00B334FC">
        <w:rPr>
          <w:szCs w:val="22"/>
        </w:rPr>
        <w:t xml:space="preserve">for periods </w:t>
      </w:r>
      <w:r w:rsidR="001B2DDA" w:rsidRPr="00B334FC">
        <w:rPr>
          <w:szCs w:val="22"/>
        </w:rPr>
        <w:t xml:space="preserve">of </w:t>
      </w:r>
      <w:r w:rsidR="002C179A" w:rsidRPr="00B334FC">
        <w:rPr>
          <w:szCs w:val="22"/>
        </w:rPr>
        <w:t xml:space="preserve">up to </w:t>
      </w:r>
      <w:r w:rsidR="0054386C" w:rsidRPr="00B334FC">
        <w:rPr>
          <w:szCs w:val="22"/>
        </w:rPr>
        <w:t>12</w:t>
      </w:r>
      <w:r w:rsidR="002C179A" w:rsidRPr="00B334FC">
        <w:rPr>
          <w:szCs w:val="22"/>
        </w:rPr>
        <w:t xml:space="preserve"> months.</w:t>
      </w:r>
      <w:r w:rsidR="00A34B7B" w:rsidRPr="00B334FC">
        <w:rPr>
          <w:szCs w:val="22"/>
        </w:rPr>
        <w:t xml:space="preserve"> </w:t>
      </w:r>
    </w:p>
    <w:p w14:paraId="6BC2D29E" w14:textId="77777777" w:rsidR="00AD586B" w:rsidRDefault="00AD586B" w:rsidP="00572DD8">
      <w:pPr>
        <w:rPr>
          <w:szCs w:val="22"/>
        </w:rPr>
      </w:pPr>
    </w:p>
    <w:p w14:paraId="6B27329E" w14:textId="2C16E804" w:rsidR="002C179A" w:rsidRDefault="00A34B7B" w:rsidP="00572DD8">
      <w:pPr>
        <w:rPr>
          <w:szCs w:val="22"/>
        </w:rPr>
      </w:pPr>
      <w:r w:rsidRPr="00B334FC">
        <w:rPr>
          <w:szCs w:val="22"/>
        </w:rPr>
        <w:t>There is no match requirement for the Flash Grant Program.</w:t>
      </w:r>
    </w:p>
    <w:p w14:paraId="05CFBB99" w14:textId="0D5C7D67" w:rsidR="00AD586B" w:rsidRDefault="00AD586B" w:rsidP="00572DD8">
      <w:pPr>
        <w:rPr>
          <w:szCs w:val="22"/>
        </w:rPr>
      </w:pPr>
    </w:p>
    <w:p w14:paraId="3043A153" w14:textId="226D68D2" w:rsidR="00AD586B" w:rsidRPr="00AD586B" w:rsidRDefault="00AD586B" w:rsidP="00AD586B">
      <w:pPr>
        <w:pStyle w:val="ListParagraph"/>
        <w:numPr>
          <w:ilvl w:val="0"/>
          <w:numId w:val="2"/>
        </w:numPr>
        <w:ind w:left="360"/>
        <w:rPr>
          <w:i/>
          <w:iCs/>
          <w:szCs w:val="22"/>
        </w:rPr>
      </w:pPr>
      <w:r w:rsidRPr="00AD586B">
        <w:rPr>
          <w:i/>
          <w:iCs/>
          <w:szCs w:val="22"/>
        </w:rPr>
        <w:t>Salary requests are not allowed for this Flash Grant Cycle.</w:t>
      </w:r>
    </w:p>
    <w:p w14:paraId="2DEF9A43" w14:textId="5BFDC565" w:rsidR="003128BD" w:rsidRPr="00B334FC" w:rsidRDefault="003128BD" w:rsidP="00572DD8">
      <w:pPr>
        <w:rPr>
          <w:szCs w:val="22"/>
        </w:rPr>
      </w:pPr>
    </w:p>
    <w:p w14:paraId="318A915A" w14:textId="07937ADB" w:rsidR="003128BD" w:rsidRPr="00B334FC" w:rsidRDefault="003128BD" w:rsidP="00572DD8">
      <w:pPr>
        <w:rPr>
          <w:szCs w:val="22"/>
        </w:rPr>
      </w:pPr>
      <w:r w:rsidRPr="00B334FC">
        <w:rPr>
          <w:szCs w:val="22"/>
        </w:rPr>
        <w:t xml:space="preserve">See Budget details beginning on page </w:t>
      </w:r>
      <w:r w:rsidR="00AD586B">
        <w:rPr>
          <w:szCs w:val="22"/>
        </w:rPr>
        <w:t>6.</w:t>
      </w:r>
    </w:p>
    <w:p w14:paraId="6F56215E" w14:textId="77777777" w:rsidR="00D6047E" w:rsidRPr="00B334FC" w:rsidRDefault="00D6047E" w:rsidP="00572DD8">
      <w:pPr>
        <w:rPr>
          <w:szCs w:val="22"/>
        </w:rPr>
      </w:pPr>
    </w:p>
    <w:p w14:paraId="271D5E0C" w14:textId="4B7DC4B9" w:rsidR="006A4131" w:rsidRPr="00B334FC" w:rsidRDefault="006A4131" w:rsidP="00DE4AEC">
      <w:pPr>
        <w:pStyle w:val="Heading3"/>
      </w:pPr>
      <w:r w:rsidRPr="00B334FC">
        <w:t>Funding Decisions</w:t>
      </w:r>
      <w:r w:rsidR="005546C1" w:rsidRPr="00B334FC">
        <w:t xml:space="preserve"> and Payments</w:t>
      </w:r>
    </w:p>
    <w:p w14:paraId="6E4FA344" w14:textId="21369DB5" w:rsidR="00B77CE5" w:rsidRPr="00B334FC" w:rsidRDefault="00EF77C6" w:rsidP="00572DD8">
      <w:pPr>
        <w:rPr>
          <w:szCs w:val="22"/>
        </w:rPr>
      </w:pPr>
      <w:r w:rsidRPr="00B334FC">
        <w:rPr>
          <w:szCs w:val="22"/>
        </w:rPr>
        <w:t>Funding decisions</w:t>
      </w:r>
      <w:r w:rsidR="00B77CE5" w:rsidRPr="00B334FC">
        <w:rPr>
          <w:szCs w:val="22"/>
        </w:rPr>
        <w:t xml:space="preserve"> will typically be announce</w:t>
      </w:r>
      <w:r w:rsidR="002C179A" w:rsidRPr="00B334FC">
        <w:rPr>
          <w:szCs w:val="22"/>
        </w:rPr>
        <w:t xml:space="preserve">d within </w:t>
      </w:r>
      <w:r w:rsidR="00D13B87" w:rsidRPr="00B334FC">
        <w:rPr>
          <w:szCs w:val="22"/>
        </w:rPr>
        <w:t>60-90</w:t>
      </w:r>
      <w:r w:rsidR="002C179A" w:rsidRPr="00B334FC">
        <w:rPr>
          <w:szCs w:val="22"/>
        </w:rPr>
        <w:t xml:space="preserve"> </w:t>
      </w:r>
      <w:r w:rsidR="005D7B2C" w:rsidRPr="00B334FC">
        <w:rPr>
          <w:szCs w:val="22"/>
        </w:rPr>
        <w:t xml:space="preserve">business </w:t>
      </w:r>
      <w:r w:rsidR="002C179A" w:rsidRPr="00B334FC">
        <w:rPr>
          <w:szCs w:val="22"/>
        </w:rPr>
        <w:t xml:space="preserve">days of submission. </w:t>
      </w:r>
      <w:r w:rsidR="00B77CE5" w:rsidRPr="00B334FC">
        <w:rPr>
          <w:szCs w:val="22"/>
        </w:rPr>
        <w:t xml:space="preserve">The awards selection process is competitive. Award funding is subject to availability </w:t>
      </w:r>
      <w:r w:rsidR="001E7D4A" w:rsidRPr="00B334FC">
        <w:rPr>
          <w:szCs w:val="22"/>
        </w:rPr>
        <w:t xml:space="preserve">of funds </w:t>
      </w:r>
      <w:r w:rsidR="00B77CE5" w:rsidRPr="00B334FC">
        <w:rPr>
          <w:szCs w:val="22"/>
        </w:rPr>
        <w:t>and partial funding may be awarded.</w:t>
      </w:r>
    </w:p>
    <w:p w14:paraId="003758C6" w14:textId="77777777" w:rsidR="002C179A" w:rsidRPr="00B334FC" w:rsidRDefault="002C179A" w:rsidP="00572DD8">
      <w:pPr>
        <w:rPr>
          <w:szCs w:val="22"/>
        </w:rPr>
      </w:pPr>
    </w:p>
    <w:p w14:paraId="0F5D6AE2" w14:textId="1458D279" w:rsidR="00C259B4" w:rsidRPr="00B334FC" w:rsidRDefault="002C179A" w:rsidP="00572DD8">
      <w:pPr>
        <w:rPr>
          <w:szCs w:val="22"/>
        </w:rPr>
      </w:pPr>
      <w:r w:rsidRPr="00B334FC">
        <w:rPr>
          <w:szCs w:val="22"/>
        </w:rPr>
        <w:t xml:space="preserve">If awarded, grant funds will be </w:t>
      </w:r>
      <w:r w:rsidR="005E1BC0" w:rsidRPr="00B334FC">
        <w:rPr>
          <w:szCs w:val="22"/>
        </w:rPr>
        <w:t>dis</w:t>
      </w:r>
      <w:r w:rsidR="001B2DDA" w:rsidRPr="00B334FC">
        <w:rPr>
          <w:szCs w:val="22"/>
        </w:rPr>
        <w:t>bursed</w:t>
      </w:r>
      <w:r w:rsidR="005E1BC0" w:rsidRPr="00B334FC">
        <w:rPr>
          <w:szCs w:val="22"/>
        </w:rPr>
        <w:t xml:space="preserve"> </w:t>
      </w:r>
      <w:r w:rsidRPr="00B334FC">
        <w:rPr>
          <w:szCs w:val="22"/>
        </w:rPr>
        <w:t>as a one-time payment</w:t>
      </w:r>
      <w:r w:rsidR="00B811E4" w:rsidRPr="00B334FC">
        <w:rPr>
          <w:szCs w:val="22"/>
        </w:rPr>
        <w:t xml:space="preserve"> at the start of the funding period</w:t>
      </w:r>
      <w:r w:rsidRPr="00B334FC">
        <w:rPr>
          <w:szCs w:val="22"/>
        </w:rPr>
        <w:t xml:space="preserve">. </w:t>
      </w:r>
      <w:r w:rsidR="00455AD4" w:rsidRPr="00B334FC">
        <w:rPr>
          <w:szCs w:val="22"/>
        </w:rPr>
        <w:br/>
      </w:r>
    </w:p>
    <w:p w14:paraId="22BCC24D" w14:textId="57FCE0AB" w:rsidR="00DC2041" w:rsidRPr="00B334FC" w:rsidRDefault="00DC2041" w:rsidP="00B334FC">
      <w:pPr>
        <w:pStyle w:val="Heading2"/>
        <w:spacing w:before="0"/>
      </w:pPr>
      <w:r w:rsidRPr="00B334FC">
        <w:t>Resubmissions</w:t>
      </w:r>
    </w:p>
    <w:p w14:paraId="7F056B9D" w14:textId="77777777" w:rsidR="00C85662" w:rsidRDefault="009817D7" w:rsidP="009817D7">
      <w:pPr>
        <w:pStyle w:val="Default"/>
        <w:rPr>
          <w:color w:val="auto"/>
          <w:sz w:val="22"/>
          <w:szCs w:val="22"/>
        </w:rPr>
      </w:pPr>
      <w:r w:rsidRPr="00B334FC">
        <w:rPr>
          <w:color w:val="auto"/>
          <w:sz w:val="22"/>
          <w:szCs w:val="22"/>
        </w:rPr>
        <w:t xml:space="preserve">Only one resubmission of a previously considered Flash Grant proposal is allowed. Any resubmitted proposal must be identified as a resubmission on the online submission form and on the coversheet. </w:t>
      </w:r>
    </w:p>
    <w:p w14:paraId="1D4CDA51" w14:textId="1E6AB744" w:rsidR="009817D7" w:rsidRPr="00B334FC" w:rsidRDefault="009817D7" w:rsidP="009817D7">
      <w:pPr>
        <w:pStyle w:val="Default"/>
        <w:rPr>
          <w:color w:val="auto"/>
          <w:sz w:val="22"/>
          <w:szCs w:val="22"/>
        </w:rPr>
      </w:pPr>
      <w:r w:rsidRPr="00B334FC">
        <w:rPr>
          <w:color w:val="auto"/>
          <w:sz w:val="22"/>
          <w:szCs w:val="22"/>
        </w:rPr>
        <w:br/>
      </w:r>
    </w:p>
    <w:p w14:paraId="42036201" w14:textId="160E2CA9" w:rsidR="0067545A" w:rsidRPr="00B334FC" w:rsidRDefault="009817D7" w:rsidP="003128BD">
      <w:pPr>
        <w:pStyle w:val="Default"/>
        <w:rPr>
          <w:rFonts w:cstheme="minorHAnsi"/>
          <w:szCs w:val="22"/>
        </w:rPr>
      </w:pPr>
      <w:r w:rsidRPr="00B334FC">
        <w:rPr>
          <w:i/>
          <w:iCs/>
          <w:color w:val="auto"/>
          <w:sz w:val="22"/>
          <w:szCs w:val="22"/>
        </w:rPr>
        <w:t xml:space="preserve">A resubmitted proposal must align to the RFP topic </w:t>
      </w:r>
      <w:r w:rsidR="00C85662">
        <w:rPr>
          <w:i/>
          <w:iCs/>
          <w:color w:val="auto"/>
          <w:sz w:val="22"/>
          <w:szCs w:val="22"/>
        </w:rPr>
        <w:t xml:space="preserve">and guidelines </w:t>
      </w:r>
      <w:r w:rsidRPr="00B334FC">
        <w:rPr>
          <w:i/>
          <w:iCs/>
          <w:color w:val="auto"/>
          <w:sz w:val="22"/>
          <w:szCs w:val="22"/>
        </w:rPr>
        <w:t>of the cycle in which it is submitted.</w:t>
      </w:r>
      <w:r w:rsidRPr="00B334FC">
        <w:rPr>
          <w:i/>
          <w:iCs/>
          <w:szCs w:val="22"/>
        </w:rPr>
        <w:br/>
      </w:r>
    </w:p>
    <w:p w14:paraId="275A96A8" w14:textId="77777777" w:rsidR="00DC2041" w:rsidRPr="00B334FC" w:rsidRDefault="00DC2041" w:rsidP="00B334FC">
      <w:pPr>
        <w:pStyle w:val="Heading2"/>
        <w:spacing w:before="0"/>
      </w:pPr>
      <w:r w:rsidRPr="00B334FC">
        <w:t>Review Process</w:t>
      </w:r>
    </w:p>
    <w:p w14:paraId="59526699" w14:textId="0D564D44" w:rsidR="00DC2041" w:rsidRPr="00B334FC" w:rsidRDefault="00DC2041" w:rsidP="00B45DAB">
      <w:pPr>
        <w:ind w:left="270" w:hanging="270"/>
        <w:rPr>
          <w:szCs w:val="22"/>
        </w:rPr>
      </w:pPr>
      <w:r w:rsidRPr="00B334FC">
        <w:rPr>
          <w:sz w:val="24"/>
        </w:rPr>
        <w:t>•</w:t>
      </w:r>
      <w:r w:rsidRPr="00B334FC">
        <w:rPr>
          <w:sz w:val="24"/>
        </w:rPr>
        <w:tab/>
      </w:r>
      <w:r w:rsidRPr="00B334FC">
        <w:rPr>
          <w:szCs w:val="22"/>
        </w:rPr>
        <w:t xml:space="preserve">Examination by Biotechnology Center staff </w:t>
      </w:r>
      <w:r w:rsidR="00412D59" w:rsidRPr="00B334FC">
        <w:rPr>
          <w:szCs w:val="22"/>
        </w:rPr>
        <w:t xml:space="preserve">and outside subject </w:t>
      </w:r>
      <w:r w:rsidR="00572DD8" w:rsidRPr="00B334FC">
        <w:rPr>
          <w:szCs w:val="22"/>
        </w:rPr>
        <w:t xml:space="preserve">matter </w:t>
      </w:r>
      <w:r w:rsidR="00412D59" w:rsidRPr="00B334FC">
        <w:rPr>
          <w:szCs w:val="22"/>
        </w:rPr>
        <w:t xml:space="preserve">experts </w:t>
      </w:r>
      <w:r w:rsidRPr="00B334FC">
        <w:rPr>
          <w:szCs w:val="22"/>
        </w:rPr>
        <w:t>to ensure the proposed pro</w:t>
      </w:r>
      <w:r w:rsidR="00E84BCB" w:rsidRPr="00B334FC">
        <w:rPr>
          <w:szCs w:val="22"/>
        </w:rPr>
        <w:t>ject meets program requirements and</w:t>
      </w:r>
      <w:r w:rsidR="00155502" w:rsidRPr="00B334FC">
        <w:rPr>
          <w:szCs w:val="22"/>
        </w:rPr>
        <w:t xml:space="preserve"> </w:t>
      </w:r>
      <w:r w:rsidRPr="00B334FC">
        <w:rPr>
          <w:szCs w:val="22"/>
        </w:rPr>
        <w:t xml:space="preserve">goals and </w:t>
      </w:r>
      <w:r w:rsidR="008C1C0E" w:rsidRPr="00B334FC">
        <w:rPr>
          <w:szCs w:val="22"/>
        </w:rPr>
        <w:t xml:space="preserve">to </w:t>
      </w:r>
      <w:r w:rsidR="00865A26" w:rsidRPr="00B334FC">
        <w:rPr>
          <w:szCs w:val="22"/>
        </w:rPr>
        <w:t xml:space="preserve">evaluate the </w:t>
      </w:r>
      <w:r w:rsidRPr="00B334FC">
        <w:rPr>
          <w:szCs w:val="22"/>
        </w:rPr>
        <w:t xml:space="preserve">potential for success. </w:t>
      </w:r>
      <w:r w:rsidR="003128BD" w:rsidRPr="00B334FC">
        <w:rPr>
          <w:szCs w:val="22"/>
        </w:rPr>
        <w:br/>
      </w:r>
    </w:p>
    <w:p w14:paraId="1A876B06" w14:textId="7589B830" w:rsidR="00B334FC" w:rsidRDefault="00DC2041" w:rsidP="00B334FC">
      <w:pPr>
        <w:ind w:left="270" w:hanging="270"/>
        <w:rPr>
          <w:szCs w:val="22"/>
        </w:rPr>
      </w:pPr>
      <w:r w:rsidRPr="00B334FC">
        <w:rPr>
          <w:szCs w:val="22"/>
        </w:rPr>
        <w:t>•</w:t>
      </w:r>
      <w:r w:rsidRPr="00B334FC">
        <w:rPr>
          <w:szCs w:val="22"/>
        </w:rPr>
        <w:tab/>
        <w:t xml:space="preserve">Final approval by the Biotechnology Center’s </w:t>
      </w:r>
      <w:r w:rsidR="0083340F" w:rsidRPr="00B334FC">
        <w:rPr>
          <w:szCs w:val="22"/>
        </w:rPr>
        <w:t>senior m</w:t>
      </w:r>
      <w:r w:rsidR="00EE5E59" w:rsidRPr="00B334FC">
        <w:rPr>
          <w:szCs w:val="22"/>
        </w:rPr>
        <w:t>anagement.</w:t>
      </w:r>
    </w:p>
    <w:p w14:paraId="3F6C0572" w14:textId="77777777" w:rsidR="00D93ACC" w:rsidRDefault="00D93ACC" w:rsidP="00B334FC">
      <w:pPr>
        <w:ind w:left="270" w:hanging="270"/>
        <w:rPr>
          <w:szCs w:val="22"/>
        </w:rPr>
      </w:pPr>
    </w:p>
    <w:p w14:paraId="4FF67A0A" w14:textId="67C20D5C" w:rsidR="00DC2041" w:rsidRPr="00B334FC" w:rsidRDefault="00DC2041" w:rsidP="00B334FC">
      <w:pPr>
        <w:pStyle w:val="Heading2"/>
        <w:rPr>
          <w:sz w:val="24"/>
        </w:rPr>
      </w:pPr>
      <w:r w:rsidRPr="00B334FC">
        <w:t>Evaluation Criteria</w:t>
      </w:r>
    </w:p>
    <w:p w14:paraId="1D87E2C6" w14:textId="520A4329" w:rsidR="003128BD" w:rsidRPr="00B334FC" w:rsidRDefault="005965B4" w:rsidP="00484AAE">
      <w:pPr>
        <w:rPr>
          <w:szCs w:val="22"/>
        </w:rPr>
      </w:pPr>
      <w:r w:rsidRPr="00B334FC">
        <w:rPr>
          <w:szCs w:val="22"/>
        </w:rPr>
        <w:t xml:space="preserve">Each proposal will be evaluated to determine its compliance with the proposal requirements and its fit for the program cycle topic areas.  </w:t>
      </w:r>
    </w:p>
    <w:p w14:paraId="27243FF4" w14:textId="34B645FD" w:rsidR="008C1C0E" w:rsidRPr="00B334FC" w:rsidRDefault="008C1C0E" w:rsidP="00484AAE">
      <w:pPr>
        <w:rPr>
          <w:szCs w:val="22"/>
        </w:rPr>
      </w:pPr>
    </w:p>
    <w:p w14:paraId="6061EC37" w14:textId="20F0FA23" w:rsidR="008C1C0E" w:rsidRPr="00B334FC" w:rsidRDefault="008C1C0E" w:rsidP="008C1C0E">
      <w:pPr>
        <w:rPr>
          <w:szCs w:val="22"/>
        </w:rPr>
      </w:pPr>
      <w:r w:rsidRPr="00B334FC">
        <w:rPr>
          <w:szCs w:val="22"/>
        </w:rPr>
        <w:t xml:space="preserve">Proposals will be </w:t>
      </w:r>
      <w:r w:rsidR="00342C76" w:rsidRPr="00B334FC">
        <w:rPr>
          <w:szCs w:val="22"/>
        </w:rPr>
        <w:t>evaluated</w:t>
      </w:r>
      <w:r w:rsidRPr="00B334FC">
        <w:rPr>
          <w:szCs w:val="22"/>
        </w:rPr>
        <w:t xml:space="preserve"> based </w:t>
      </w:r>
      <w:r w:rsidR="00342C76" w:rsidRPr="00B334FC">
        <w:rPr>
          <w:szCs w:val="22"/>
        </w:rPr>
        <w:t xml:space="preserve">on </w:t>
      </w:r>
      <w:r w:rsidRPr="00B334FC">
        <w:rPr>
          <w:szCs w:val="22"/>
        </w:rPr>
        <w:t>the following</w:t>
      </w:r>
      <w:r w:rsidR="00342C76" w:rsidRPr="00B334FC">
        <w:rPr>
          <w:szCs w:val="22"/>
        </w:rPr>
        <w:t xml:space="preserve"> criteria</w:t>
      </w:r>
      <w:r w:rsidRPr="00B334FC">
        <w:rPr>
          <w:szCs w:val="22"/>
        </w:rPr>
        <w:t>:</w:t>
      </w:r>
    </w:p>
    <w:p w14:paraId="27AFE13C" w14:textId="6612EFAD" w:rsidR="008C1C0E" w:rsidRPr="00B334FC" w:rsidRDefault="00342C76" w:rsidP="004C465D">
      <w:pPr>
        <w:pStyle w:val="ListParagraph"/>
        <w:numPr>
          <w:ilvl w:val="0"/>
          <w:numId w:val="35"/>
        </w:numPr>
        <w:ind w:left="360"/>
        <w:rPr>
          <w:szCs w:val="22"/>
        </w:rPr>
      </w:pPr>
      <w:r w:rsidRPr="00B334FC">
        <w:rPr>
          <w:szCs w:val="22"/>
        </w:rPr>
        <w:t>Degree of f</w:t>
      </w:r>
      <w:r w:rsidR="008C1C0E" w:rsidRPr="00B334FC">
        <w:rPr>
          <w:szCs w:val="22"/>
        </w:rPr>
        <w:t xml:space="preserve">it with one or </w:t>
      </w:r>
      <w:proofErr w:type="gramStart"/>
      <w:r w:rsidR="008C1C0E" w:rsidRPr="00B334FC">
        <w:rPr>
          <w:szCs w:val="22"/>
        </w:rPr>
        <w:t>both of the Flash</w:t>
      </w:r>
      <w:proofErr w:type="gramEnd"/>
      <w:r w:rsidR="008C1C0E" w:rsidRPr="00B334FC">
        <w:rPr>
          <w:szCs w:val="22"/>
        </w:rPr>
        <w:t xml:space="preserve"> Grant categories </w:t>
      </w:r>
      <w:r w:rsidRPr="00B334FC">
        <w:rPr>
          <w:szCs w:val="22"/>
        </w:rPr>
        <w:t xml:space="preserve">[disruptive and/or step to translational </w:t>
      </w:r>
      <w:r w:rsidR="008C1C0E" w:rsidRPr="00B334FC">
        <w:rPr>
          <w:szCs w:val="22"/>
        </w:rPr>
        <w:t>(see page 1)</w:t>
      </w:r>
      <w:r w:rsidRPr="00B334FC">
        <w:rPr>
          <w:szCs w:val="22"/>
        </w:rPr>
        <w:t>]</w:t>
      </w:r>
      <w:r w:rsidR="008C1C0E" w:rsidRPr="00B334FC">
        <w:rPr>
          <w:szCs w:val="22"/>
        </w:rPr>
        <w:t xml:space="preserve">: </w:t>
      </w:r>
    </w:p>
    <w:p w14:paraId="2F66C7C2" w14:textId="77777777" w:rsidR="00342C76" w:rsidRPr="00B334FC" w:rsidRDefault="00342C76" w:rsidP="00342C76">
      <w:pPr>
        <w:pStyle w:val="ListParagraph"/>
        <w:numPr>
          <w:ilvl w:val="0"/>
          <w:numId w:val="36"/>
        </w:numPr>
        <w:ind w:hanging="270"/>
        <w:rPr>
          <w:szCs w:val="22"/>
        </w:rPr>
      </w:pPr>
      <w:r w:rsidRPr="00B334FC">
        <w:rPr>
          <w:szCs w:val="22"/>
        </w:rPr>
        <w:t xml:space="preserve">The degree of disruption anticipated in the commercial markets or </w:t>
      </w:r>
    </w:p>
    <w:p w14:paraId="7F81BE19" w14:textId="335B53D6" w:rsidR="00342C76" w:rsidRDefault="00891E36" w:rsidP="004C465D">
      <w:pPr>
        <w:pStyle w:val="ListParagraph"/>
        <w:numPr>
          <w:ilvl w:val="0"/>
          <w:numId w:val="36"/>
        </w:numPr>
        <w:ind w:hanging="270"/>
        <w:rPr>
          <w:szCs w:val="22"/>
        </w:rPr>
      </w:pPr>
      <w:r w:rsidRPr="00B334FC">
        <w:rPr>
          <w:szCs w:val="22"/>
        </w:rPr>
        <w:t>L</w:t>
      </w:r>
      <w:r w:rsidR="00342C76" w:rsidRPr="00B334FC">
        <w:rPr>
          <w:szCs w:val="22"/>
        </w:rPr>
        <w:t>ikelihood of success in transitioning to the translational research phase of development.</w:t>
      </w:r>
    </w:p>
    <w:p w14:paraId="51AC15BA" w14:textId="5F1A2955" w:rsidR="008F7311" w:rsidRDefault="008F7311" w:rsidP="008F7311">
      <w:pPr>
        <w:ind w:left="360"/>
        <w:rPr>
          <w:szCs w:val="22"/>
        </w:rPr>
      </w:pPr>
    </w:p>
    <w:p w14:paraId="1D83C2BB" w14:textId="18906871" w:rsidR="004C465D" w:rsidRPr="00580040" w:rsidRDefault="008F7311" w:rsidP="008F7311">
      <w:pPr>
        <w:ind w:left="360"/>
        <w:rPr>
          <w:i/>
          <w:iCs/>
          <w:szCs w:val="22"/>
        </w:rPr>
      </w:pPr>
      <w:r w:rsidRPr="00580040">
        <w:rPr>
          <w:i/>
          <w:iCs/>
          <w:szCs w:val="22"/>
        </w:rPr>
        <w:t xml:space="preserve">Please note: </w:t>
      </w:r>
      <w:r w:rsidRPr="00580040">
        <w:rPr>
          <w:rFonts w:eastAsia="Times New Roman"/>
          <w:i/>
          <w:iCs/>
        </w:rPr>
        <w:t>The explanation for these categories is submitted on the online application form</w:t>
      </w:r>
      <w:r w:rsidR="00580040">
        <w:rPr>
          <w:rFonts w:eastAsia="Times New Roman"/>
          <w:i/>
          <w:iCs/>
        </w:rPr>
        <w:t>, and s</w:t>
      </w:r>
      <w:r w:rsidRPr="00580040">
        <w:rPr>
          <w:rFonts w:eastAsia="Times New Roman"/>
          <w:i/>
          <w:iCs/>
        </w:rPr>
        <w:t>pecial attention is given to this statement in evaluating the proposal</w:t>
      </w:r>
      <w:r w:rsidR="00580040">
        <w:rPr>
          <w:rFonts w:eastAsia="Times New Roman"/>
          <w:i/>
          <w:iCs/>
        </w:rPr>
        <w:t xml:space="preserve"> (details on page 7).</w:t>
      </w:r>
    </w:p>
    <w:p w14:paraId="24EE0EAC" w14:textId="62D23AFA" w:rsidR="008C1C0E" w:rsidRPr="00B334FC" w:rsidRDefault="00342C76" w:rsidP="004C465D">
      <w:pPr>
        <w:pStyle w:val="ListParagraph"/>
        <w:numPr>
          <w:ilvl w:val="0"/>
          <w:numId w:val="35"/>
        </w:numPr>
        <w:ind w:left="360"/>
        <w:rPr>
          <w:szCs w:val="22"/>
        </w:rPr>
      </w:pPr>
      <w:r w:rsidRPr="00B334FC">
        <w:rPr>
          <w:szCs w:val="22"/>
        </w:rPr>
        <w:t>Degree of fit with the Flash Grant “Required Elements” and with the “Compelling Proposals” elements listed on page 2.</w:t>
      </w:r>
    </w:p>
    <w:p w14:paraId="362D67C1" w14:textId="77777777" w:rsidR="004C465D" w:rsidRPr="00B334FC" w:rsidRDefault="004C465D" w:rsidP="004C465D">
      <w:pPr>
        <w:pStyle w:val="ListParagraph"/>
        <w:numPr>
          <w:ilvl w:val="0"/>
          <w:numId w:val="0"/>
        </w:numPr>
        <w:ind w:left="360"/>
        <w:rPr>
          <w:szCs w:val="22"/>
        </w:rPr>
      </w:pPr>
    </w:p>
    <w:p w14:paraId="523CAEE7" w14:textId="6B5F1AAC" w:rsidR="00FD1E12" w:rsidRDefault="008C1C0E" w:rsidP="00484AAE">
      <w:pPr>
        <w:pStyle w:val="ListParagraph"/>
        <w:numPr>
          <w:ilvl w:val="0"/>
          <w:numId w:val="35"/>
        </w:numPr>
        <w:ind w:left="360"/>
        <w:rPr>
          <w:szCs w:val="22"/>
        </w:rPr>
      </w:pPr>
      <w:r w:rsidRPr="00B334FC">
        <w:rPr>
          <w:szCs w:val="22"/>
        </w:rPr>
        <w:t>Clarity and specificity of the rationale/statement of need, study design,</w:t>
      </w:r>
      <w:r w:rsidR="00F33FC1">
        <w:rPr>
          <w:szCs w:val="22"/>
        </w:rPr>
        <w:t xml:space="preserve"> and</w:t>
      </w:r>
      <w:r w:rsidRPr="00B334FC">
        <w:rPr>
          <w:szCs w:val="22"/>
        </w:rPr>
        <w:t xml:space="preserve"> deliverable(s)</w:t>
      </w:r>
      <w:r w:rsidR="00F33FC1">
        <w:rPr>
          <w:szCs w:val="22"/>
        </w:rPr>
        <w:t xml:space="preserve"> </w:t>
      </w:r>
      <w:r w:rsidRPr="00B334FC">
        <w:rPr>
          <w:szCs w:val="22"/>
        </w:rPr>
        <w:t xml:space="preserve">and </w:t>
      </w:r>
      <w:r w:rsidR="00F33FC1">
        <w:rPr>
          <w:szCs w:val="22"/>
        </w:rPr>
        <w:t xml:space="preserve">a </w:t>
      </w:r>
      <w:r w:rsidRPr="00B334FC">
        <w:rPr>
          <w:szCs w:val="22"/>
        </w:rPr>
        <w:t xml:space="preserve">realistic budget and timeline. </w:t>
      </w:r>
    </w:p>
    <w:p w14:paraId="1A65F0F1" w14:textId="77777777" w:rsidR="00B334FC" w:rsidRPr="00B334FC" w:rsidRDefault="00B334FC" w:rsidP="00B334FC">
      <w:pPr>
        <w:pStyle w:val="ListParagraph"/>
        <w:numPr>
          <w:ilvl w:val="0"/>
          <w:numId w:val="0"/>
        </w:numPr>
        <w:ind w:left="1080"/>
        <w:rPr>
          <w:szCs w:val="22"/>
        </w:rPr>
      </w:pPr>
    </w:p>
    <w:p w14:paraId="4CE6CEF7" w14:textId="77777777" w:rsidR="00DC2041" w:rsidRPr="00B334FC" w:rsidRDefault="00DC2041" w:rsidP="00B334FC">
      <w:pPr>
        <w:pStyle w:val="Heading2"/>
        <w:spacing w:before="0"/>
      </w:pPr>
      <w:r w:rsidRPr="00B334FC">
        <w:t>Post-award Reporting</w:t>
      </w:r>
    </w:p>
    <w:p w14:paraId="4D9EB72A" w14:textId="4AD67500" w:rsidR="002C179A" w:rsidRPr="00B334FC" w:rsidRDefault="007C318D" w:rsidP="00865A26">
      <w:pPr>
        <w:rPr>
          <w:szCs w:val="22"/>
        </w:rPr>
      </w:pPr>
      <w:r w:rsidRPr="00B334FC">
        <w:rPr>
          <w:szCs w:val="22"/>
        </w:rPr>
        <w:t xml:space="preserve">A </w:t>
      </w:r>
      <w:r w:rsidR="00412D59" w:rsidRPr="00B334FC">
        <w:rPr>
          <w:szCs w:val="22"/>
        </w:rPr>
        <w:t>p</w:t>
      </w:r>
      <w:r w:rsidR="00DC2041" w:rsidRPr="00B334FC">
        <w:rPr>
          <w:szCs w:val="22"/>
        </w:rPr>
        <w:t xml:space="preserve">ost-award </w:t>
      </w:r>
      <w:r w:rsidR="00572DD8" w:rsidRPr="00B334FC">
        <w:rPr>
          <w:szCs w:val="22"/>
        </w:rPr>
        <w:t xml:space="preserve">final report that describes the </w:t>
      </w:r>
      <w:r w:rsidR="00865A26" w:rsidRPr="00B334FC">
        <w:rPr>
          <w:szCs w:val="22"/>
        </w:rPr>
        <w:t xml:space="preserve">outcomes and </w:t>
      </w:r>
      <w:r w:rsidR="00572DD8" w:rsidRPr="00B334FC">
        <w:rPr>
          <w:szCs w:val="22"/>
        </w:rPr>
        <w:t xml:space="preserve">impact of funded activities </w:t>
      </w:r>
      <w:r w:rsidR="00412D59" w:rsidRPr="00B334FC">
        <w:rPr>
          <w:szCs w:val="22"/>
        </w:rPr>
        <w:t>is</w:t>
      </w:r>
      <w:r w:rsidR="00DC2041" w:rsidRPr="00B334FC">
        <w:rPr>
          <w:szCs w:val="22"/>
        </w:rPr>
        <w:t xml:space="preserve"> required. </w:t>
      </w:r>
      <w:r w:rsidR="00B155B1" w:rsidRPr="00B334FC">
        <w:rPr>
          <w:szCs w:val="22"/>
        </w:rPr>
        <w:t xml:space="preserve">A final financial statement indicating how the funds were spent is also required. </w:t>
      </w:r>
      <w:r w:rsidR="00865A26" w:rsidRPr="00B334FC">
        <w:rPr>
          <w:szCs w:val="22"/>
        </w:rPr>
        <w:t>More information on reporting requirements will be provided on request or if a grant is awarded.</w:t>
      </w:r>
    </w:p>
    <w:p w14:paraId="5CE5B380" w14:textId="77777777" w:rsidR="00DC2041" w:rsidRPr="00B334FC" w:rsidRDefault="00DC2041" w:rsidP="00572DD8">
      <w:pPr>
        <w:rPr>
          <w:szCs w:val="22"/>
        </w:rPr>
      </w:pPr>
    </w:p>
    <w:p w14:paraId="201341C5" w14:textId="67851C85" w:rsidR="00EF1A0B" w:rsidRPr="00B334FC" w:rsidRDefault="00DC2041" w:rsidP="00572DD8">
      <w:pPr>
        <w:rPr>
          <w:szCs w:val="22"/>
        </w:rPr>
      </w:pPr>
      <w:r w:rsidRPr="00B334FC">
        <w:rPr>
          <w:szCs w:val="22"/>
        </w:rPr>
        <w:t xml:space="preserve">After a grant is closed, participation is expected in periodic surveys to track information on subsequent funding, patents, publications, jobs, companies created, </w:t>
      </w:r>
      <w:r w:rsidR="007C318D" w:rsidRPr="00B334FC">
        <w:rPr>
          <w:szCs w:val="22"/>
        </w:rPr>
        <w:t xml:space="preserve">licenses executed, </w:t>
      </w:r>
      <w:r w:rsidRPr="00B334FC">
        <w:rPr>
          <w:szCs w:val="22"/>
        </w:rPr>
        <w:t>etc. that are a direct result</w:t>
      </w:r>
      <w:r w:rsidR="00CA6AA9" w:rsidRPr="00B334FC">
        <w:rPr>
          <w:szCs w:val="22"/>
        </w:rPr>
        <w:t xml:space="preserve"> </w:t>
      </w:r>
      <w:r w:rsidRPr="00B334FC">
        <w:rPr>
          <w:szCs w:val="22"/>
        </w:rPr>
        <w:t>of the award.  This information will be used to demonstrate the impact of our programs and may be collected for up to 10 years.</w:t>
      </w:r>
      <w:r w:rsidR="0083340F" w:rsidRPr="00B334FC">
        <w:rPr>
          <w:szCs w:val="22"/>
        </w:rPr>
        <w:br/>
      </w:r>
    </w:p>
    <w:p w14:paraId="4DEFE7F6" w14:textId="77777777" w:rsidR="00F33FC1" w:rsidRPr="00B334FC" w:rsidRDefault="00F33FC1" w:rsidP="00572DD8">
      <w:pPr>
        <w:rPr>
          <w:szCs w:val="22"/>
        </w:rPr>
      </w:pPr>
      <w:bookmarkStart w:id="2" w:name="_Hlk44069543"/>
      <w:r w:rsidRPr="00B334FC">
        <w:rPr>
          <w:szCs w:val="22"/>
        </w:rPr>
        <w:t>Grantees will acknowledge the NC Biotechnology Center in publications resulting from Flash Grant support.</w:t>
      </w:r>
    </w:p>
    <w:p w14:paraId="028D089C" w14:textId="64917E72" w:rsidR="00610280" w:rsidRPr="00B334FC" w:rsidRDefault="00610280" w:rsidP="00610280">
      <w:pPr>
        <w:rPr>
          <w:szCs w:val="22"/>
        </w:rPr>
      </w:pPr>
      <w:r w:rsidRPr="00B334FC">
        <w:rPr>
          <w:szCs w:val="22"/>
        </w:rPr>
        <w:t xml:space="preserve">Grantees will notify </w:t>
      </w:r>
      <w:r w:rsidR="007C318D" w:rsidRPr="00B334FC">
        <w:rPr>
          <w:szCs w:val="22"/>
        </w:rPr>
        <w:t xml:space="preserve">the NC Biotechnology Center </w:t>
      </w:r>
      <w:r w:rsidRPr="00B334FC">
        <w:rPr>
          <w:szCs w:val="22"/>
        </w:rPr>
        <w:t xml:space="preserve">if </w:t>
      </w:r>
      <w:r w:rsidR="007C318D" w:rsidRPr="00B334FC">
        <w:rPr>
          <w:szCs w:val="22"/>
        </w:rPr>
        <w:t>subsequent</w:t>
      </w:r>
      <w:r w:rsidRPr="00B334FC">
        <w:rPr>
          <w:szCs w:val="22"/>
        </w:rPr>
        <w:t xml:space="preserve"> grants are received as a result of </w:t>
      </w:r>
      <w:r w:rsidR="00037DF0" w:rsidRPr="00B334FC">
        <w:rPr>
          <w:szCs w:val="22"/>
        </w:rPr>
        <w:t>Flash</w:t>
      </w:r>
      <w:r w:rsidR="007C318D" w:rsidRPr="00B334FC">
        <w:rPr>
          <w:szCs w:val="22"/>
        </w:rPr>
        <w:t xml:space="preserve"> G</w:t>
      </w:r>
      <w:r w:rsidRPr="00B334FC">
        <w:rPr>
          <w:szCs w:val="22"/>
        </w:rPr>
        <w:t>rant funding.</w:t>
      </w:r>
    </w:p>
    <w:bookmarkEnd w:id="2"/>
    <w:p w14:paraId="51D1A905" w14:textId="77777777" w:rsidR="004C465D" w:rsidRPr="00B334FC" w:rsidRDefault="004C465D" w:rsidP="00572DD8">
      <w:pPr>
        <w:rPr>
          <w:szCs w:val="22"/>
        </w:rPr>
      </w:pPr>
    </w:p>
    <w:p w14:paraId="56FC71D6" w14:textId="77777777" w:rsidR="00DC2041" w:rsidRPr="00B334FC" w:rsidRDefault="00DC2041" w:rsidP="00D13B87">
      <w:pPr>
        <w:pStyle w:val="Heading2"/>
      </w:pPr>
      <w:r w:rsidRPr="00B334FC">
        <w:t>Information Release</w:t>
      </w:r>
    </w:p>
    <w:p w14:paraId="3F8014C2" w14:textId="77AE2EB9" w:rsidR="00F31968" w:rsidRPr="00B334FC" w:rsidRDefault="00DC2041" w:rsidP="00572DD8">
      <w:pPr>
        <w:rPr>
          <w:szCs w:val="22"/>
        </w:rPr>
      </w:pPr>
      <w:r w:rsidRPr="00B334FC">
        <w:rPr>
          <w:szCs w:val="22"/>
        </w:rPr>
        <w:t>The North Carolina Biotechnology Center announces its awards through press releases an</w:t>
      </w:r>
      <w:r w:rsidR="00CC017E" w:rsidRPr="00B334FC">
        <w:rPr>
          <w:szCs w:val="22"/>
        </w:rPr>
        <w:t xml:space="preserve">d other publications. </w:t>
      </w:r>
      <w:r w:rsidRPr="00B334FC">
        <w:rPr>
          <w:szCs w:val="22"/>
        </w:rPr>
        <w:t>These communications typically include the Project Title and Public Information Summary</w:t>
      </w:r>
      <w:r w:rsidR="003B404A" w:rsidRPr="00B334FC">
        <w:rPr>
          <w:szCs w:val="22"/>
        </w:rPr>
        <w:t xml:space="preserve">. The Public Information Summary is </w:t>
      </w:r>
      <w:r w:rsidRPr="00B334FC">
        <w:rPr>
          <w:szCs w:val="22"/>
        </w:rPr>
        <w:t>provided by the applicant with the online application</w:t>
      </w:r>
      <w:r w:rsidR="003B404A" w:rsidRPr="00B334FC">
        <w:rPr>
          <w:szCs w:val="22"/>
        </w:rPr>
        <w:t xml:space="preserve"> and should be written for a lay audience</w:t>
      </w:r>
      <w:r w:rsidRPr="00B334FC">
        <w:rPr>
          <w:szCs w:val="22"/>
        </w:rPr>
        <w:t>. No information is released on declined proposals.</w:t>
      </w:r>
    </w:p>
    <w:p w14:paraId="37365D0A" w14:textId="28C685E5" w:rsidR="00975294" w:rsidRPr="00B334FC" w:rsidRDefault="00975294" w:rsidP="00572DD8">
      <w:pPr>
        <w:rPr>
          <w:szCs w:val="22"/>
        </w:rPr>
      </w:pPr>
    </w:p>
    <w:p w14:paraId="22092602" w14:textId="77777777" w:rsidR="00DC2041" w:rsidRPr="00B334FC" w:rsidRDefault="00DC2041" w:rsidP="00F31968">
      <w:pPr>
        <w:pStyle w:val="Heading2"/>
      </w:pPr>
      <w:r w:rsidRPr="00B334FC">
        <w:t>Confidentiality</w:t>
      </w:r>
    </w:p>
    <w:p w14:paraId="380C96A5" w14:textId="77777777" w:rsidR="00C213AA" w:rsidRPr="00B334FC" w:rsidRDefault="00DC2041" w:rsidP="00572DD8">
      <w:pPr>
        <w:rPr>
          <w:szCs w:val="22"/>
        </w:rPr>
      </w:pPr>
      <w:r w:rsidRPr="00B334FC">
        <w:rPr>
          <w:szCs w:val="22"/>
        </w:rPr>
        <w:t xml:space="preserve">As part of our grants review process, the Biotechnology Center routinely shares the contents of grant applications with both internal and/or external experts to assess the merits of each application.  The Biotechnology Center will endeavor to maintain the confidentiality of all information provided by the applicant. </w:t>
      </w:r>
    </w:p>
    <w:p w14:paraId="5403D6BE" w14:textId="052358A6" w:rsidR="00DC2041" w:rsidRPr="00B334FC" w:rsidRDefault="00DC2041" w:rsidP="00572DD8">
      <w:pPr>
        <w:rPr>
          <w:szCs w:val="22"/>
        </w:rPr>
      </w:pPr>
      <w:r w:rsidRPr="00B334FC">
        <w:rPr>
          <w:szCs w:val="22"/>
        </w:rPr>
        <w:t>While measures are in place to assure the appropriate handling of all information provided, the applicant is responsible for limiting the disclosure of any sensitive information that should not be shared outside of the Biotechnology Center.</w:t>
      </w:r>
    </w:p>
    <w:p w14:paraId="3B0990A9" w14:textId="77777777" w:rsidR="00FD1E12" w:rsidRPr="00B334FC" w:rsidRDefault="00FD1E12" w:rsidP="00572DD8">
      <w:pPr>
        <w:rPr>
          <w:szCs w:val="22"/>
        </w:rPr>
      </w:pPr>
    </w:p>
    <w:p w14:paraId="73A0888A" w14:textId="15130291" w:rsidR="009F11F9" w:rsidRPr="00B334FC" w:rsidRDefault="00DC2041" w:rsidP="00572DD8">
      <w:pPr>
        <w:rPr>
          <w:szCs w:val="22"/>
        </w:rPr>
      </w:pPr>
      <w:r w:rsidRPr="00B334FC">
        <w:rPr>
          <w:szCs w:val="22"/>
        </w:rPr>
        <w:t xml:space="preserve">We encourage applicants to consult with their </w:t>
      </w:r>
      <w:r w:rsidR="003B404A" w:rsidRPr="00B334FC">
        <w:rPr>
          <w:szCs w:val="22"/>
        </w:rPr>
        <w:t>institution</w:t>
      </w:r>
      <w:r w:rsidRPr="00B334FC">
        <w:rPr>
          <w:szCs w:val="22"/>
        </w:rPr>
        <w:t>’s technology transfer office or intellectual property professional for more specific counsel as necessary.</w:t>
      </w:r>
    </w:p>
    <w:p w14:paraId="79A3D8BD" w14:textId="77777777" w:rsidR="00D93ACC" w:rsidRPr="00B334FC" w:rsidRDefault="00D93ACC" w:rsidP="00572DD8">
      <w:pPr>
        <w:rPr>
          <w:szCs w:val="22"/>
        </w:rPr>
      </w:pPr>
    </w:p>
    <w:p w14:paraId="73867B37" w14:textId="48EB0563" w:rsidR="00DC2041" w:rsidRPr="00B334FC" w:rsidRDefault="00DC2041" w:rsidP="00B334FC">
      <w:pPr>
        <w:pStyle w:val="Heading1"/>
        <w:spacing w:before="120" w:after="120"/>
      </w:pPr>
      <w:r w:rsidRPr="00B334FC">
        <w:t>Application Instructions</w:t>
      </w:r>
    </w:p>
    <w:p w14:paraId="0931D67C" w14:textId="50A2A211" w:rsidR="00DC2041" w:rsidRPr="00B334FC" w:rsidRDefault="00DC2041" w:rsidP="00572DD8">
      <w:pPr>
        <w:rPr>
          <w:szCs w:val="22"/>
        </w:rPr>
      </w:pPr>
      <w:r w:rsidRPr="00B334FC">
        <w:rPr>
          <w:szCs w:val="22"/>
        </w:rPr>
        <w:t xml:space="preserve">Application materials are located on the </w:t>
      </w:r>
      <w:r w:rsidR="00037DF0" w:rsidRPr="00B334FC">
        <w:rPr>
          <w:szCs w:val="22"/>
        </w:rPr>
        <w:t>Flash</w:t>
      </w:r>
      <w:r w:rsidR="007C318D" w:rsidRPr="00B334FC">
        <w:rPr>
          <w:szCs w:val="22"/>
        </w:rPr>
        <w:t xml:space="preserve"> Grant</w:t>
      </w:r>
      <w:r w:rsidRPr="00B334FC">
        <w:rPr>
          <w:szCs w:val="22"/>
        </w:rPr>
        <w:t xml:space="preserve"> webpage at </w:t>
      </w:r>
      <w:hyperlink r:id="rId12" w:tgtFrame="_blank" w:history="1">
        <w:r w:rsidR="00412D59" w:rsidRPr="00B334FC">
          <w:rPr>
            <w:rStyle w:val="Hyperlink"/>
            <w:i/>
            <w:color w:val="C00000"/>
            <w:szCs w:val="22"/>
            <w:u w:val="none"/>
          </w:rPr>
          <w:t>www.ncbiotech.org/</w:t>
        </w:r>
        <w:r w:rsidR="00037DF0" w:rsidRPr="00B334FC">
          <w:rPr>
            <w:rStyle w:val="Hyperlink"/>
            <w:i/>
            <w:color w:val="C00000"/>
            <w:szCs w:val="22"/>
            <w:u w:val="none"/>
          </w:rPr>
          <w:t>Flash</w:t>
        </w:r>
      </w:hyperlink>
      <w:r w:rsidRPr="00B334FC">
        <w:rPr>
          <w:szCs w:val="22"/>
        </w:rPr>
        <w:t xml:space="preserve">.  </w:t>
      </w:r>
    </w:p>
    <w:p w14:paraId="57FDFCEE" w14:textId="77777777" w:rsidR="00DC2041" w:rsidRPr="00B334FC" w:rsidRDefault="00DC2041" w:rsidP="00572DD8">
      <w:pPr>
        <w:rPr>
          <w:szCs w:val="22"/>
        </w:rPr>
      </w:pPr>
    </w:p>
    <w:p w14:paraId="6350C231" w14:textId="71A7719C" w:rsidR="00903E62" w:rsidRPr="00B334FC" w:rsidRDefault="00DC2041" w:rsidP="00572DD8">
      <w:pPr>
        <w:rPr>
          <w:szCs w:val="22"/>
        </w:rPr>
      </w:pPr>
      <w:r w:rsidRPr="00B334FC">
        <w:rPr>
          <w:szCs w:val="22"/>
        </w:rPr>
        <w:t xml:space="preserve">A </w:t>
      </w:r>
      <w:r w:rsidR="007C318D" w:rsidRPr="00B334FC">
        <w:rPr>
          <w:szCs w:val="22"/>
        </w:rPr>
        <w:t xml:space="preserve">complete </w:t>
      </w:r>
      <w:r w:rsidR="00037DF0" w:rsidRPr="00B334FC">
        <w:rPr>
          <w:szCs w:val="22"/>
        </w:rPr>
        <w:t>Flash</w:t>
      </w:r>
      <w:r w:rsidR="00572DD8" w:rsidRPr="00B334FC">
        <w:rPr>
          <w:szCs w:val="22"/>
        </w:rPr>
        <w:t xml:space="preserve"> proposal is comprised of </w:t>
      </w:r>
      <w:r w:rsidR="00D013E2" w:rsidRPr="00B334FC">
        <w:rPr>
          <w:szCs w:val="22"/>
        </w:rPr>
        <w:t xml:space="preserve">a completed application form and </w:t>
      </w:r>
      <w:r w:rsidR="00572DD8" w:rsidRPr="00B334FC">
        <w:rPr>
          <w:szCs w:val="22"/>
        </w:rPr>
        <w:t>four</w:t>
      </w:r>
      <w:r w:rsidRPr="00B334FC">
        <w:rPr>
          <w:szCs w:val="22"/>
        </w:rPr>
        <w:t xml:space="preserve"> documents: </w:t>
      </w:r>
    </w:p>
    <w:p w14:paraId="4FDDA814" w14:textId="53FDF13F" w:rsidR="00DC2041" w:rsidRPr="00B334FC" w:rsidRDefault="00DC2041" w:rsidP="00003D12">
      <w:pPr>
        <w:pStyle w:val="ListParagraph"/>
        <w:numPr>
          <w:ilvl w:val="0"/>
          <w:numId w:val="3"/>
        </w:numPr>
        <w:ind w:left="360" w:hanging="274"/>
        <w:rPr>
          <w:szCs w:val="22"/>
        </w:rPr>
      </w:pPr>
      <w:r w:rsidRPr="00B334FC">
        <w:rPr>
          <w:szCs w:val="22"/>
        </w:rPr>
        <w:t>Coversheet signed by the PI and a representative of the institut</w:t>
      </w:r>
      <w:r w:rsidR="00874E70" w:rsidRPr="00B334FC">
        <w:rPr>
          <w:szCs w:val="22"/>
        </w:rPr>
        <w:t>ion’s sponsored research office</w:t>
      </w:r>
    </w:p>
    <w:p w14:paraId="0585F244" w14:textId="757FB90C" w:rsidR="00DC2041" w:rsidRPr="00B334FC" w:rsidRDefault="00037DF0" w:rsidP="00542AA3">
      <w:pPr>
        <w:pStyle w:val="ListParagraph"/>
        <w:numPr>
          <w:ilvl w:val="0"/>
          <w:numId w:val="3"/>
        </w:numPr>
        <w:ind w:left="360" w:hanging="270"/>
        <w:rPr>
          <w:szCs w:val="22"/>
        </w:rPr>
      </w:pPr>
      <w:r w:rsidRPr="00B334FC">
        <w:rPr>
          <w:szCs w:val="22"/>
        </w:rPr>
        <w:t>Flash</w:t>
      </w:r>
      <w:r w:rsidR="00DC2041" w:rsidRPr="00B334FC">
        <w:rPr>
          <w:szCs w:val="22"/>
        </w:rPr>
        <w:t xml:space="preserve"> proposal</w:t>
      </w:r>
    </w:p>
    <w:p w14:paraId="7EABDCDC" w14:textId="77777777" w:rsidR="00DC2041" w:rsidRPr="00B334FC" w:rsidRDefault="00DC2041" w:rsidP="00542AA3">
      <w:pPr>
        <w:pStyle w:val="ListParagraph"/>
        <w:numPr>
          <w:ilvl w:val="0"/>
          <w:numId w:val="3"/>
        </w:numPr>
        <w:ind w:left="360" w:hanging="270"/>
        <w:rPr>
          <w:szCs w:val="22"/>
        </w:rPr>
      </w:pPr>
      <w:r w:rsidRPr="00B334FC">
        <w:rPr>
          <w:szCs w:val="22"/>
        </w:rPr>
        <w:t>Budget form</w:t>
      </w:r>
    </w:p>
    <w:p w14:paraId="10BC3C9A" w14:textId="7D9C5BB5" w:rsidR="00F31968" w:rsidRPr="00B334FC" w:rsidRDefault="00DC2041" w:rsidP="00572DD8">
      <w:pPr>
        <w:pStyle w:val="ListParagraph"/>
        <w:numPr>
          <w:ilvl w:val="0"/>
          <w:numId w:val="3"/>
        </w:numPr>
        <w:ind w:left="360" w:hanging="270"/>
        <w:rPr>
          <w:szCs w:val="22"/>
        </w:rPr>
      </w:pPr>
      <w:r w:rsidRPr="00B334FC">
        <w:rPr>
          <w:szCs w:val="22"/>
        </w:rPr>
        <w:t>Supporting documentation</w:t>
      </w:r>
    </w:p>
    <w:p w14:paraId="72771DB8" w14:textId="77777777" w:rsidR="00A25A70" w:rsidRPr="00B334FC" w:rsidRDefault="00A25A70" w:rsidP="00903E62">
      <w:pPr>
        <w:ind w:left="90"/>
        <w:rPr>
          <w:szCs w:val="22"/>
        </w:rPr>
      </w:pPr>
    </w:p>
    <w:p w14:paraId="13FB77A9" w14:textId="77777777" w:rsidR="00DC2041" w:rsidRPr="00B334FC" w:rsidRDefault="00DC2041" w:rsidP="007C318D">
      <w:pPr>
        <w:pStyle w:val="Heading2"/>
        <w:rPr>
          <w:sz w:val="28"/>
          <w:szCs w:val="28"/>
        </w:rPr>
      </w:pPr>
      <w:r w:rsidRPr="00B334FC">
        <w:rPr>
          <w:sz w:val="28"/>
          <w:szCs w:val="28"/>
        </w:rPr>
        <w:t>Step 1: Read the Guidelines &amp; Instructions</w:t>
      </w:r>
    </w:p>
    <w:p w14:paraId="407533EC" w14:textId="3F977B3F" w:rsidR="00DC2041" w:rsidRPr="00B334FC" w:rsidRDefault="00DC2041" w:rsidP="00572DD8">
      <w:pPr>
        <w:rPr>
          <w:szCs w:val="22"/>
        </w:rPr>
      </w:pPr>
      <w:r w:rsidRPr="00B334FC">
        <w:rPr>
          <w:szCs w:val="22"/>
        </w:rPr>
        <w:t xml:space="preserve">Read these </w:t>
      </w:r>
      <w:r w:rsidR="00037DF0" w:rsidRPr="00B334FC">
        <w:rPr>
          <w:szCs w:val="22"/>
        </w:rPr>
        <w:t>Flash</w:t>
      </w:r>
      <w:r w:rsidRPr="00B334FC">
        <w:rPr>
          <w:szCs w:val="22"/>
        </w:rPr>
        <w:t xml:space="preserve"> </w:t>
      </w:r>
      <w:r w:rsidR="007C318D" w:rsidRPr="00B334FC">
        <w:rPr>
          <w:szCs w:val="22"/>
        </w:rPr>
        <w:t xml:space="preserve">Grant </w:t>
      </w:r>
      <w:r w:rsidRPr="00B334FC">
        <w:rPr>
          <w:szCs w:val="22"/>
        </w:rPr>
        <w:t xml:space="preserve">Program Guidelines &amp; Instructions thoroughly prior to </w:t>
      </w:r>
      <w:r w:rsidR="00FB399B" w:rsidRPr="00B334FC">
        <w:rPr>
          <w:szCs w:val="22"/>
        </w:rPr>
        <w:t xml:space="preserve">preparing </w:t>
      </w:r>
      <w:r w:rsidRPr="00B334FC">
        <w:rPr>
          <w:szCs w:val="22"/>
        </w:rPr>
        <w:t>an application. If you have any questions about the program, use the contact information at the end of this document.</w:t>
      </w:r>
    </w:p>
    <w:p w14:paraId="0ADF81EC" w14:textId="78FF7EBB" w:rsidR="00F629E5" w:rsidRPr="00B334FC" w:rsidRDefault="003B404A" w:rsidP="00003D12">
      <w:pPr>
        <w:pStyle w:val="ListParagraph"/>
        <w:numPr>
          <w:ilvl w:val="0"/>
          <w:numId w:val="4"/>
        </w:numPr>
        <w:ind w:left="360" w:hanging="274"/>
        <w:rPr>
          <w:szCs w:val="22"/>
        </w:rPr>
      </w:pPr>
      <w:r w:rsidRPr="00B334FC">
        <w:rPr>
          <w:i/>
          <w:szCs w:val="22"/>
        </w:rPr>
        <w:t xml:space="preserve">Applications that do not include the signature of a representative of your institution’s Sponsored Research Office </w:t>
      </w:r>
      <w:r w:rsidR="008D6DD0" w:rsidRPr="00B334FC">
        <w:rPr>
          <w:i/>
          <w:szCs w:val="22"/>
        </w:rPr>
        <w:t xml:space="preserve">(or </w:t>
      </w:r>
      <w:r w:rsidR="00EE5E59" w:rsidRPr="00B334FC">
        <w:rPr>
          <w:i/>
          <w:szCs w:val="22"/>
        </w:rPr>
        <w:t>an authorized official</w:t>
      </w:r>
      <w:r w:rsidR="008D6DD0" w:rsidRPr="00B334FC">
        <w:rPr>
          <w:i/>
          <w:szCs w:val="22"/>
        </w:rPr>
        <w:t xml:space="preserve">) </w:t>
      </w:r>
      <w:r w:rsidRPr="00B334FC">
        <w:rPr>
          <w:i/>
          <w:szCs w:val="22"/>
        </w:rPr>
        <w:t>on the coversheet will be administratively declined.</w:t>
      </w:r>
      <w:r w:rsidR="00F95BC2" w:rsidRPr="00B334FC">
        <w:rPr>
          <w:i/>
          <w:szCs w:val="22"/>
        </w:rPr>
        <w:t xml:space="preserve"> </w:t>
      </w:r>
    </w:p>
    <w:p w14:paraId="7CADB5E1" w14:textId="77777777" w:rsidR="00FD1E12" w:rsidRPr="00B334FC" w:rsidRDefault="00FD1E12" w:rsidP="00FD1E12">
      <w:pPr>
        <w:pStyle w:val="ListParagraph"/>
        <w:numPr>
          <w:ilvl w:val="0"/>
          <w:numId w:val="0"/>
        </w:numPr>
        <w:ind w:left="360"/>
        <w:rPr>
          <w:szCs w:val="22"/>
        </w:rPr>
      </w:pPr>
    </w:p>
    <w:p w14:paraId="17B8BE92" w14:textId="7EECABDC" w:rsidR="00975294" w:rsidRPr="00B334FC" w:rsidRDefault="00DC2041" w:rsidP="00003D12">
      <w:pPr>
        <w:pStyle w:val="ListParagraph"/>
        <w:numPr>
          <w:ilvl w:val="0"/>
          <w:numId w:val="4"/>
        </w:numPr>
        <w:ind w:left="360" w:hanging="274"/>
        <w:rPr>
          <w:i/>
          <w:szCs w:val="22"/>
        </w:rPr>
      </w:pPr>
      <w:r w:rsidRPr="00B334FC">
        <w:rPr>
          <w:i/>
          <w:szCs w:val="22"/>
        </w:rPr>
        <w:t xml:space="preserve">Applications that do not follow all requirements and instructions may be administratively declined without review. </w:t>
      </w:r>
    </w:p>
    <w:p w14:paraId="797F39F9" w14:textId="20E00536" w:rsidR="00FD1E12" w:rsidRPr="00B334FC" w:rsidRDefault="00FD1E12" w:rsidP="00EF1A0B">
      <w:pPr>
        <w:rPr>
          <w:szCs w:val="22"/>
        </w:rPr>
      </w:pPr>
    </w:p>
    <w:p w14:paraId="4D34B6EB" w14:textId="77777777" w:rsidR="00FD1E12" w:rsidRPr="00B334FC" w:rsidRDefault="00FD1E12" w:rsidP="00EF1A0B">
      <w:pPr>
        <w:rPr>
          <w:szCs w:val="22"/>
        </w:rPr>
      </w:pPr>
    </w:p>
    <w:p w14:paraId="1EFED420" w14:textId="77777777" w:rsidR="00DC2041" w:rsidRPr="00B334FC" w:rsidRDefault="00DC2041" w:rsidP="00DE4AEC">
      <w:pPr>
        <w:pStyle w:val="Heading3"/>
      </w:pPr>
      <w:r w:rsidRPr="00B334FC">
        <w:t>General Proposal Formatting Guidelines</w:t>
      </w:r>
    </w:p>
    <w:p w14:paraId="311CA33F" w14:textId="751389E4" w:rsidR="00DC2041" w:rsidRPr="00B334FC" w:rsidRDefault="00DC2041" w:rsidP="00542AA3">
      <w:pPr>
        <w:pStyle w:val="ListParagraph"/>
        <w:numPr>
          <w:ilvl w:val="0"/>
          <w:numId w:val="5"/>
        </w:numPr>
        <w:ind w:left="360" w:hanging="270"/>
        <w:rPr>
          <w:szCs w:val="22"/>
        </w:rPr>
      </w:pPr>
      <w:r w:rsidRPr="00B334FC">
        <w:rPr>
          <w:szCs w:val="22"/>
        </w:rPr>
        <w:t>Use standard font (such as Times New Roman, Calibri</w:t>
      </w:r>
      <w:r w:rsidR="002864DA" w:rsidRPr="00B334FC">
        <w:rPr>
          <w:szCs w:val="22"/>
        </w:rPr>
        <w:t>, or Cambria) no smaller than 11</w:t>
      </w:r>
      <w:r w:rsidRPr="00B334FC">
        <w:rPr>
          <w:szCs w:val="22"/>
        </w:rPr>
        <w:t xml:space="preserve"> point.</w:t>
      </w:r>
    </w:p>
    <w:p w14:paraId="32AF76A3" w14:textId="77777777" w:rsidR="00DC2041" w:rsidRPr="00B334FC" w:rsidRDefault="00DC2041" w:rsidP="00542AA3">
      <w:pPr>
        <w:pStyle w:val="ListParagraph"/>
        <w:numPr>
          <w:ilvl w:val="0"/>
          <w:numId w:val="5"/>
        </w:numPr>
        <w:ind w:left="360" w:hanging="270"/>
        <w:rPr>
          <w:szCs w:val="22"/>
        </w:rPr>
      </w:pPr>
      <w:r w:rsidRPr="00B334FC">
        <w:rPr>
          <w:szCs w:val="22"/>
        </w:rPr>
        <w:t>Page set-up should be for single-spacing on 8½"x11" paper.</w:t>
      </w:r>
    </w:p>
    <w:p w14:paraId="10672163" w14:textId="77777777" w:rsidR="00DC2041" w:rsidRPr="00B334FC" w:rsidRDefault="00DC2041" w:rsidP="00542AA3">
      <w:pPr>
        <w:pStyle w:val="ListParagraph"/>
        <w:numPr>
          <w:ilvl w:val="0"/>
          <w:numId w:val="5"/>
        </w:numPr>
        <w:ind w:left="360" w:hanging="270"/>
        <w:rPr>
          <w:szCs w:val="22"/>
        </w:rPr>
      </w:pPr>
      <w:r w:rsidRPr="00B334FC">
        <w:rPr>
          <w:szCs w:val="22"/>
        </w:rPr>
        <w:t>Number each page.</w:t>
      </w:r>
    </w:p>
    <w:p w14:paraId="5F788218" w14:textId="77777777" w:rsidR="00DC2041" w:rsidRPr="00B334FC" w:rsidRDefault="00DC2041" w:rsidP="00542AA3">
      <w:pPr>
        <w:pStyle w:val="ListParagraph"/>
        <w:numPr>
          <w:ilvl w:val="0"/>
          <w:numId w:val="5"/>
        </w:numPr>
        <w:ind w:left="360" w:hanging="270"/>
        <w:rPr>
          <w:szCs w:val="22"/>
        </w:rPr>
      </w:pPr>
      <w:r w:rsidRPr="00B334FC">
        <w:rPr>
          <w:szCs w:val="22"/>
        </w:rPr>
        <w:t>Margins should be ¾” to 1".</w:t>
      </w:r>
    </w:p>
    <w:p w14:paraId="2D23B63A" w14:textId="77777777" w:rsidR="00DC2041" w:rsidRPr="00B334FC" w:rsidRDefault="00DC2041" w:rsidP="00542AA3">
      <w:pPr>
        <w:pStyle w:val="ListParagraph"/>
        <w:numPr>
          <w:ilvl w:val="0"/>
          <w:numId w:val="5"/>
        </w:numPr>
        <w:ind w:left="360" w:hanging="270"/>
        <w:rPr>
          <w:szCs w:val="22"/>
        </w:rPr>
      </w:pPr>
      <w:r w:rsidRPr="00B334FC">
        <w:rPr>
          <w:szCs w:val="22"/>
        </w:rPr>
        <w:t>Do not use logos or letterh</w:t>
      </w:r>
      <w:r w:rsidR="00AE0464" w:rsidRPr="00B334FC">
        <w:rPr>
          <w:szCs w:val="22"/>
        </w:rPr>
        <w:t>ead on any pages of the p</w:t>
      </w:r>
      <w:r w:rsidRPr="00B334FC">
        <w:rPr>
          <w:szCs w:val="22"/>
        </w:rPr>
        <w:t>roposal except for support letters.</w:t>
      </w:r>
    </w:p>
    <w:p w14:paraId="2D5D8D83" w14:textId="77777777" w:rsidR="0031034D" w:rsidRPr="00B334FC" w:rsidRDefault="0031034D" w:rsidP="00572DD8">
      <w:pPr>
        <w:rPr>
          <w:sz w:val="24"/>
        </w:rPr>
      </w:pPr>
    </w:p>
    <w:p w14:paraId="3868F80C" w14:textId="37C42BB6" w:rsidR="00DC2041" w:rsidRPr="00B334FC" w:rsidRDefault="00DC2041" w:rsidP="00AE0464">
      <w:pPr>
        <w:pStyle w:val="Heading2"/>
        <w:rPr>
          <w:sz w:val="28"/>
          <w:szCs w:val="28"/>
        </w:rPr>
      </w:pPr>
      <w:r w:rsidRPr="00B334FC">
        <w:rPr>
          <w:sz w:val="28"/>
          <w:szCs w:val="28"/>
        </w:rPr>
        <w:t xml:space="preserve">Step 2: Prepare the </w:t>
      </w:r>
      <w:r w:rsidR="00037DF0" w:rsidRPr="00B334FC">
        <w:rPr>
          <w:sz w:val="28"/>
          <w:szCs w:val="28"/>
        </w:rPr>
        <w:t>Flash</w:t>
      </w:r>
      <w:r w:rsidRPr="00B334FC">
        <w:rPr>
          <w:sz w:val="28"/>
          <w:szCs w:val="28"/>
        </w:rPr>
        <w:t xml:space="preserve"> Proposal </w:t>
      </w:r>
    </w:p>
    <w:p w14:paraId="2E00BC8D" w14:textId="3643BEA7" w:rsidR="00DC2041" w:rsidRDefault="00AE0464" w:rsidP="00572DD8">
      <w:pPr>
        <w:rPr>
          <w:szCs w:val="22"/>
        </w:rPr>
      </w:pPr>
      <w:r w:rsidRPr="00B334FC">
        <w:rPr>
          <w:szCs w:val="22"/>
        </w:rPr>
        <w:t>The p</w:t>
      </w:r>
      <w:r w:rsidR="00DC2041" w:rsidRPr="00B334FC">
        <w:rPr>
          <w:szCs w:val="22"/>
        </w:rPr>
        <w:t xml:space="preserve">roposal </w:t>
      </w:r>
      <w:r w:rsidRPr="00B334FC">
        <w:rPr>
          <w:szCs w:val="22"/>
        </w:rPr>
        <w:t xml:space="preserve">should be no more than </w:t>
      </w:r>
      <w:r w:rsidR="00542AA3" w:rsidRPr="00B334FC">
        <w:rPr>
          <w:b/>
          <w:bCs/>
          <w:szCs w:val="22"/>
        </w:rPr>
        <w:t>3</w:t>
      </w:r>
      <w:r w:rsidRPr="00B334FC">
        <w:rPr>
          <w:b/>
          <w:bCs/>
          <w:szCs w:val="22"/>
        </w:rPr>
        <w:t xml:space="preserve"> pages</w:t>
      </w:r>
      <w:r w:rsidRPr="00B334FC">
        <w:rPr>
          <w:szCs w:val="22"/>
        </w:rPr>
        <w:t xml:space="preserve"> </w:t>
      </w:r>
      <w:r w:rsidR="00D013E2" w:rsidRPr="00B334FC">
        <w:rPr>
          <w:szCs w:val="22"/>
        </w:rPr>
        <w:t xml:space="preserve">in length </w:t>
      </w:r>
      <w:r w:rsidR="0008521F" w:rsidRPr="00B334FC">
        <w:rPr>
          <w:szCs w:val="22"/>
        </w:rPr>
        <w:t>and</w:t>
      </w:r>
      <w:r w:rsidRPr="00B334FC">
        <w:rPr>
          <w:szCs w:val="22"/>
        </w:rPr>
        <w:t xml:space="preserve"> </w:t>
      </w:r>
      <w:r w:rsidR="00DC2041" w:rsidRPr="00B334FC">
        <w:rPr>
          <w:szCs w:val="22"/>
        </w:rPr>
        <w:t xml:space="preserve">must include the sections listed below. Use the </w:t>
      </w:r>
      <w:r w:rsidR="00DC2041" w:rsidRPr="00B334FC">
        <w:rPr>
          <w:b/>
          <w:szCs w:val="22"/>
        </w:rPr>
        <w:t xml:space="preserve">headings </w:t>
      </w:r>
      <w:r w:rsidR="00DC2041" w:rsidRPr="00B334FC">
        <w:rPr>
          <w:szCs w:val="22"/>
        </w:rPr>
        <w:t>provided to identify the sections of the proposal.</w:t>
      </w:r>
    </w:p>
    <w:p w14:paraId="6D4E3F0B" w14:textId="77777777" w:rsidR="00DC2041" w:rsidRPr="00B334FC" w:rsidRDefault="00DC2041" w:rsidP="00572DD8">
      <w:pPr>
        <w:rPr>
          <w:szCs w:val="22"/>
        </w:rPr>
      </w:pPr>
    </w:p>
    <w:p w14:paraId="6DD57052" w14:textId="77777777" w:rsidR="00DC2041" w:rsidRPr="00B334FC" w:rsidRDefault="00DC2041" w:rsidP="00572DD8">
      <w:pPr>
        <w:rPr>
          <w:szCs w:val="22"/>
        </w:rPr>
      </w:pPr>
      <w:r w:rsidRPr="00B334FC">
        <w:rPr>
          <w:b/>
          <w:szCs w:val="22"/>
        </w:rPr>
        <w:t xml:space="preserve">Problem </w:t>
      </w:r>
      <w:r w:rsidRPr="00B334FC">
        <w:rPr>
          <w:szCs w:val="22"/>
        </w:rPr>
        <w:t xml:space="preserve">(suggested </w:t>
      </w:r>
      <w:r w:rsidR="009F4F66" w:rsidRPr="00B334FC">
        <w:rPr>
          <w:szCs w:val="22"/>
        </w:rPr>
        <w:t xml:space="preserve">2 </w:t>
      </w:r>
      <w:r w:rsidR="00412D59" w:rsidRPr="00B334FC">
        <w:rPr>
          <w:szCs w:val="22"/>
        </w:rPr>
        <w:t>sentences</w:t>
      </w:r>
      <w:r w:rsidRPr="00B334FC">
        <w:rPr>
          <w:szCs w:val="22"/>
        </w:rPr>
        <w:t>)</w:t>
      </w:r>
    </w:p>
    <w:p w14:paraId="4534AF21" w14:textId="77777777" w:rsidR="00EE3B60" w:rsidRDefault="00A11443" w:rsidP="00FB399B">
      <w:pPr>
        <w:rPr>
          <w:szCs w:val="22"/>
        </w:rPr>
      </w:pPr>
      <w:r w:rsidRPr="00B334FC">
        <w:rPr>
          <w:szCs w:val="22"/>
        </w:rPr>
        <w:t xml:space="preserve">Define the problem </w:t>
      </w:r>
      <w:r w:rsidR="00FB399B" w:rsidRPr="00B334FC">
        <w:rPr>
          <w:szCs w:val="22"/>
        </w:rPr>
        <w:t xml:space="preserve">or unmet need </w:t>
      </w:r>
      <w:r w:rsidRPr="00B334FC">
        <w:rPr>
          <w:szCs w:val="22"/>
        </w:rPr>
        <w:t>that this</w:t>
      </w:r>
      <w:r w:rsidR="00EE5E59" w:rsidRPr="00B334FC">
        <w:rPr>
          <w:szCs w:val="22"/>
        </w:rPr>
        <w:t xml:space="preserve"> project will</w:t>
      </w:r>
      <w:r w:rsidR="00F50BA0" w:rsidRPr="00B334FC">
        <w:rPr>
          <w:szCs w:val="22"/>
        </w:rPr>
        <w:t xml:space="preserve"> address</w:t>
      </w:r>
      <w:r w:rsidR="00DC2041" w:rsidRPr="00B334FC">
        <w:rPr>
          <w:szCs w:val="22"/>
        </w:rPr>
        <w:t xml:space="preserve">. </w:t>
      </w:r>
    </w:p>
    <w:p w14:paraId="51091DAB" w14:textId="335B00A6" w:rsidR="006F49E4" w:rsidRDefault="00E216F1" w:rsidP="00FB399B">
      <w:pPr>
        <w:rPr>
          <w:szCs w:val="22"/>
        </w:rPr>
      </w:pPr>
      <w:r w:rsidRPr="00B334FC">
        <w:rPr>
          <w:b/>
          <w:szCs w:val="22"/>
        </w:rPr>
        <w:t xml:space="preserve">Rationale and Statement of Need </w:t>
      </w:r>
      <w:r w:rsidRPr="00B334FC">
        <w:rPr>
          <w:szCs w:val="22"/>
        </w:rPr>
        <w:t>(suggested ½ page)</w:t>
      </w:r>
    </w:p>
    <w:p w14:paraId="3BF6387A" w14:textId="5B08F0AF" w:rsidR="00720DDA" w:rsidRDefault="00FB399B" w:rsidP="00D013E2">
      <w:pPr>
        <w:pStyle w:val="ListParagraph"/>
        <w:numPr>
          <w:ilvl w:val="0"/>
          <w:numId w:val="37"/>
        </w:numPr>
        <w:ind w:left="360"/>
        <w:rPr>
          <w:szCs w:val="22"/>
        </w:rPr>
      </w:pPr>
      <w:r w:rsidRPr="00720DDA">
        <w:rPr>
          <w:szCs w:val="22"/>
        </w:rPr>
        <w:t xml:space="preserve">Briefly describe </w:t>
      </w:r>
      <w:r w:rsidR="003C19C8" w:rsidRPr="00720DDA">
        <w:rPr>
          <w:szCs w:val="22"/>
        </w:rPr>
        <w:t>how this</w:t>
      </w:r>
      <w:r w:rsidRPr="00720DDA">
        <w:rPr>
          <w:szCs w:val="22"/>
        </w:rPr>
        <w:t xml:space="preserve"> </w:t>
      </w:r>
      <w:r w:rsidR="00003D12" w:rsidRPr="00720DDA">
        <w:rPr>
          <w:szCs w:val="22"/>
        </w:rPr>
        <w:t>line of research</w:t>
      </w:r>
      <w:r w:rsidR="003C19C8" w:rsidRPr="00720DDA">
        <w:rPr>
          <w:szCs w:val="22"/>
        </w:rPr>
        <w:t xml:space="preserve"> will contribute to the development of a commercially available solution to a recognized problem and how</w:t>
      </w:r>
      <w:r w:rsidR="00003D12" w:rsidRPr="00720DDA">
        <w:rPr>
          <w:szCs w:val="22"/>
        </w:rPr>
        <w:t xml:space="preserve"> your product </w:t>
      </w:r>
      <w:r w:rsidRPr="00720DDA">
        <w:rPr>
          <w:szCs w:val="22"/>
        </w:rPr>
        <w:t>will be used.</w:t>
      </w:r>
    </w:p>
    <w:p w14:paraId="5835A8C9" w14:textId="77777777" w:rsidR="00720DDA" w:rsidRDefault="00003D12" w:rsidP="00D013E2">
      <w:pPr>
        <w:pStyle w:val="ListParagraph"/>
        <w:numPr>
          <w:ilvl w:val="0"/>
          <w:numId w:val="37"/>
        </w:numPr>
        <w:ind w:left="360"/>
        <w:rPr>
          <w:szCs w:val="22"/>
        </w:rPr>
      </w:pPr>
      <w:r w:rsidRPr="00720DDA">
        <w:rPr>
          <w:szCs w:val="22"/>
        </w:rPr>
        <w:t>Briefly describe</w:t>
      </w:r>
      <w:r w:rsidR="00FB399B" w:rsidRPr="00720DDA">
        <w:rPr>
          <w:szCs w:val="22"/>
        </w:rPr>
        <w:t xml:space="preserve"> how your solution will be superior to </w:t>
      </w:r>
      <w:r w:rsidR="003C19C8" w:rsidRPr="00720DDA">
        <w:rPr>
          <w:szCs w:val="22"/>
        </w:rPr>
        <w:t>available alternative solutions for this problem</w:t>
      </w:r>
      <w:r w:rsidR="00AC5FEF" w:rsidRPr="00720DDA">
        <w:rPr>
          <w:szCs w:val="22"/>
        </w:rPr>
        <w:t>.</w:t>
      </w:r>
      <w:r w:rsidR="00FB399B" w:rsidRPr="00720DDA">
        <w:rPr>
          <w:szCs w:val="22"/>
        </w:rPr>
        <w:t xml:space="preserve"> </w:t>
      </w:r>
    </w:p>
    <w:p w14:paraId="7B062502" w14:textId="535AA9EC" w:rsidR="00E216F1" w:rsidRPr="00720DDA" w:rsidRDefault="00E216F1" w:rsidP="00D013E2">
      <w:pPr>
        <w:pStyle w:val="ListParagraph"/>
        <w:numPr>
          <w:ilvl w:val="0"/>
          <w:numId w:val="37"/>
        </w:numPr>
        <w:ind w:left="360"/>
        <w:rPr>
          <w:szCs w:val="22"/>
        </w:rPr>
      </w:pPr>
      <w:r w:rsidRPr="00720DDA">
        <w:rPr>
          <w:szCs w:val="22"/>
        </w:rPr>
        <w:t xml:space="preserve">Explain the financial </w:t>
      </w:r>
      <w:r w:rsidR="003C19C8" w:rsidRPr="00720DDA">
        <w:rPr>
          <w:szCs w:val="22"/>
        </w:rPr>
        <w:t>requirements necessary</w:t>
      </w:r>
      <w:r w:rsidRPr="00720DDA">
        <w:rPr>
          <w:szCs w:val="22"/>
        </w:rPr>
        <w:t xml:space="preserve"> to accomplish the task(s) proposed. Demonstrate how the funds will impact this project and what will be enabled with funding. </w:t>
      </w:r>
      <w:r w:rsidR="00D013E2" w:rsidRPr="00720DDA">
        <w:rPr>
          <w:szCs w:val="22"/>
        </w:rPr>
        <w:t>Please be specific.</w:t>
      </w:r>
    </w:p>
    <w:p w14:paraId="4026CD79" w14:textId="246C4693" w:rsidR="00E216F1" w:rsidRPr="00B334FC" w:rsidRDefault="00E216F1" w:rsidP="00572DD8">
      <w:pPr>
        <w:rPr>
          <w:szCs w:val="22"/>
        </w:rPr>
      </w:pPr>
    </w:p>
    <w:p w14:paraId="13825900" w14:textId="77777777" w:rsidR="006A1F99" w:rsidRPr="00B334FC" w:rsidRDefault="00DC2041" w:rsidP="00572DD8">
      <w:pPr>
        <w:rPr>
          <w:b/>
          <w:szCs w:val="22"/>
        </w:rPr>
      </w:pPr>
      <w:r w:rsidRPr="00B334FC">
        <w:rPr>
          <w:b/>
          <w:szCs w:val="22"/>
        </w:rPr>
        <w:t xml:space="preserve">Current Status of Research </w:t>
      </w:r>
    </w:p>
    <w:p w14:paraId="6EE30809" w14:textId="1CA3E5DA" w:rsidR="00DC2041" w:rsidRPr="00B334FC" w:rsidRDefault="00DC2041" w:rsidP="00572DD8">
      <w:pPr>
        <w:rPr>
          <w:szCs w:val="22"/>
        </w:rPr>
      </w:pPr>
      <w:r w:rsidRPr="00B334FC">
        <w:rPr>
          <w:szCs w:val="22"/>
        </w:rPr>
        <w:t xml:space="preserve">(suggested 1 </w:t>
      </w:r>
      <w:r w:rsidR="00412D59" w:rsidRPr="00B334FC">
        <w:rPr>
          <w:szCs w:val="22"/>
        </w:rPr>
        <w:t>paragraph</w:t>
      </w:r>
      <w:r w:rsidRPr="00B334FC">
        <w:rPr>
          <w:szCs w:val="22"/>
        </w:rPr>
        <w:t>)</w:t>
      </w:r>
    </w:p>
    <w:p w14:paraId="08ED38C4" w14:textId="77777777" w:rsidR="00AF69B7" w:rsidRDefault="00DC2041" w:rsidP="006A1F99">
      <w:pPr>
        <w:pStyle w:val="ListParagraph"/>
        <w:numPr>
          <w:ilvl w:val="0"/>
          <w:numId w:val="38"/>
        </w:numPr>
        <w:ind w:left="360"/>
        <w:rPr>
          <w:szCs w:val="22"/>
        </w:rPr>
      </w:pPr>
      <w:r w:rsidRPr="00AF69B7">
        <w:rPr>
          <w:szCs w:val="22"/>
        </w:rPr>
        <w:t>Describe</w:t>
      </w:r>
      <w:r w:rsidR="00250B1E" w:rsidRPr="00AF69B7">
        <w:rPr>
          <w:szCs w:val="22"/>
        </w:rPr>
        <w:t xml:space="preserve"> </w:t>
      </w:r>
      <w:r w:rsidRPr="00AF69B7">
        <w:rPr>
          <w:szCs w:val="22"/>
        </w:rPr>
        <w:t xml:space="preserve">the </w:t>
      </w:r>
      <w:r w:rsidR="00F50BA0" w:rsidRPr="00AF69B7">
        <w:rPr>
          <w:szCs w:val="22"/>
        </w:rPr>
        <w:t xml:space="preserve">work that has been done to date on this </w:t>
      </w:r>
      <w:proofErr w:type="gramStart"/>
      <w:r w:rsidR="00F50BA0" w:rsidRPr="00AF69B7">
        <w:rPr>
          <w:szCs w:val="22"/>
        </w:rPr>
        <w:t>particular project</w:t>
      </w:r>
      <w:proofErr w:type="gramEnd"/>
      <w:r w:rsidR="004206CF" w:rsidRPr="00AF69B7">
        <w:rPr>
          <w:szCs w:val="22"/>
        </w:rPr>
        <w:t>.</w:t>
      </w:r>
      <w:r w:rsidR="00F50BA0" w:rsidRPr="00AF69B7">
        <w:rPr>
          <w:szCs w:val="22"/>
        </w:rPr>
        <w:t xml:space="preserve"> </w:t>
      </w:r>
      <w:r w:rsidRPr="00AF69B7">
        <w:rPr>
          <w:szCs w:val="22"/>
        </w:rPr>
        <w:t xml:space="preserve"> </w:t>
      </w:r>
      <w:r w:rsidR="00B155B1" w:rsidRPr="00AF69B7">
        <w:rPr>
          <w:szCs w:val="22"/>
        </w:rPr>
        <w:t xml:space="preserve">Indicate </w:t>
      </w:r>
      <w:r w:rsidR="00E216F1" w:rsidRPr="00AF69B7">
        <w:rPr>
          <w:szCs w:val="22"/>
        </w:rPr>
        <w:t>the source of</w:t>
      </w:r>
      <w:r w:rsidR="00B155B1" w:rsidRPr="00AF69B7">
        <w:rPr>
          <w:szCs w:val="22"/>
        </w:rPr>
        <w:t xml:space="preserve"> preliminary funding for this project.</w:t>
      </w:r>
    </w:p>
    <w:p w14:paraId="4F9963F2" w14:textId="0FA772ED" w:rsidR="00186EF7" w:rsidRPr="00AF69B7" w:rsidRDefault="00186EF7" w:rsidP="006A1F99">
      <w:pPr>
        <w:pStyle w:val="ListParagraph"/>
        <w:numPr>
          <w:ilvl w:val="0"/>
          <w:numId w:val="38"/>
        </w:numPr>
        <w:ind w:left="360"/>
        <w:rPr>
          <w:szCs w:val="22"/>
        </w:rPr>
      </w:pPr>
      <w:r w:rsidRPr="00AF69B7">
        <w:rPr>
          <w:szCs w:val="22"/>
        </w:rPr>
        <w:t>Describe any intellectual property (invention disclosure/patent application/issued patent/</w:t>
      </w:r>
      <w:r w:rsidR="00AC5FEF" w:rsidRPr="00AF69B7">
        <w:rPr>
          <w:szCs w:val="22"/>
        </w:rPr>
        <w:t>trademark/</w:t>
      </w:r>
      <w:r w:rsidR="00AF69B7">
        <w:rPr>
          <w:szCs w:val="22"/>
        </w:rPr>
        <w:t xml:space="preserve"> </w:t>
      </w:r>
      <w:r w:rsidR="00AC5FEF" w:rsidRPr="00AF69B7">
        <w:rPr>
          <w:szCs w:val="22"/>
        </w:rPr>
        <w:t>copyright, etc.) that is held surrounding this project and line of research.</w:t>
      </w:r>
    </w:p>
    <w:p w14:paraId="1B69B697" w14:textId="77777777" w:rsidR="006A1F99" w:rsidRPr="00B334FC" w:rsidRDefault="006A1F99" w:rsidP="00572DD8">
      <w:pPr>
        <w:rPr>
          <w:b/>
          <w:szCs w:val="22"/>
        </w:rPr>
      </w:pPr>
    </w:p>
    <w:p w14:paraId="441350BC" w14:textId="4E2A1E3A" w:rsidR="006A1F99" w:rsidRPr="00B334FC" w:rsidRDefault="00003D12" w:rsidP="00572DD8">
      <w:pPr>
        <w:rPr>
          <w:b/>
          <w:szCs w:val="22"/>
        </w:rPr>
      </w:pPr>
      <w:r w:rsidRPr="00B334FC">
        <w:rPr>
          <w:b/>
          <w:szCs w:val="22"/>
        </w:rPr>
        <w:t>Experimental Design/</w:t>
      </w:r>
      <w:r w:rsidR="00874E70" w:rsidRPr="00B334FC">
        <w:rPr>
          <w:b/>
          <w:szCs w:val="22"/>
        </w:rPr>
        <w:t>Tasks</w:t>
      </w:r>
      <w:r w:rsidR="00137290" w:rsidRPr="00B334FC">
        <w:rPr>
          <w:b/>
          <w:szCs w:val="22"/>
        </w:rPr>
        <w:t>/Timeline</w:t>
      </w:r>
      <w:r w:rsidR="00DC2041" w:rsidRPr="00B334FC">
        <w:rPr>
          <w:b/>
          <w:szCs w:val="22"/>
        </w:rPr>
        <w:t xml:space="preserve"> </w:t>
      </w:r>
    </w:p>
    <w:p w14:paraId="00C6A519" w14:textId="1096813A" w:rsidR="00DC2041" w:rsidRPr="00B334FC" w:rsidRDefault="009F4F66" w:rsidP="00572DD8">
      <w:pPr>
        <w:rPr>
          <w:b/>
          <w:szCs w:val="22"/>
        </w:rPr>
      </w:pPr>
      <w:r w:rsidRPr="00B334FC">
        <w:rPr>
          <w:szCs w:val="22"/>
        </w:rPr>
        <w:t xml:space="preserve">(suggested </w:t>
      </w:r>
      <w:r w:rsidR="00AE0464" w:rsidRPr="00B334FC">
        <w:rPr>
          <w:szCs w:val="22"/>
        </w:rPr>
        <w:t>2-4</w:t>
      </w:r>
      <w:r w:rsidRPr="00B334FC">
        <w:rPr>
          <w:szCs w:val="22"/>
        </w:rPr>
        <w:t xml:space="preserve"> </w:t>
      </w:r>
      <w:proofErr w:type="gramStart"/>
      <w:r w:rsidR="00FB399B" w:rsidRPr="00B334FC">
        <w:rPr>
          <w:szCs w:val="22"/>
        </w:rPr>
        <w:t xml:space="preserve">paragraphs </w:t>
      </w:r>
      <w:r w:rsidR="00137290" w:rsidRPr="00B334FC">
        <w:rPr>
          <w:szCs w:val="22"/>
        </w:rPr>
        <w:t xml:space="preserve"> with</w:t>
      </w:r>
      <w:proofErr w:type="gramEnd"/>
      <w:r w:rsidR="00137290" w:rsidRPr="00B334FC">
        <w:rPr>
          <w:szCs w:val="22"/>
        </w:rPr>
        <w:t xml:space="preserve"> 1 graphic</w:t>
      </w:r>
      <w:r w:rsidRPr="00B334FC">
        <w:rPr>
          <w:szCs w:val="22"/>
        </w:rPr>
        <w:t>)</w:t>
      </w:r>
    </w:p>
    <w:p w14:paraId="389DC36C" w14:textId="77777777" w:rsidR="00F61997" w:rsidRDefault="00874E70" w:rsidP="00572DD8">
      <w:pPr>
        <w:pStyle w:val="ListParagraph"/>
        <w:numPr>
          <w:ilvl w:val="0"/>
          <w:numId w:val="39"/>
        </w:numPr>
        <w:ind w:left="360"/>
        <w:rPr>
          <w:szCs w:val="22"/>
        </w:rPr>
      </w:pPr>
      <w:r w:rsidRPr="00F61997">
        <w:rPr>
          <w:szCs w:val="22"/>
        </w:rPr>
        <w:t>Describe the specific task</w:t>
      </w:r>
      <w:r w:rsidR="00CF3044" w:rsidRPr="00F61997">
        <w:rPr>
          <w:szCs w:val="22"/>
        </w:rPr>
        <w:t>(</w:t>
      </w:r>
      <w:r w:rsidRPr="00F61997">
        <w:rPr>
          <w:szCs w:val="22"/>
        </w:rPr>
        <w:t>s</w:t>
      </w:r>
      <w:r w:rsidR="00CF3044" w:rsidRPr="00F61997">
        <w:rPr>
          <w:szCs w:val="22"/>
        </w:rPr>
        <w:t>)</w:t>
      </w:r>
      <w:r w:rsidRPr="00F61997">
        <w:rPr>
          <w:szCs w:val="22"/>
        </w:rPr>
        <w:t xml:space="preserve"> or </w:t>
      </w:r>
      <w:r w:rsidR="00674887" w:rsidRPr="00F61997">
        <w:rPr>
          <w:szCs w:val="22"/>
        </w:rPr>
        <w:t>experiment</w:t>
      </w:r>
      <w:r w:rsidR="00CF3044" w:rsidRPr="00F61997">
        <w:rPr>
          <w:szCs w:val="22"/>
        </w:rPr>
        <w:t>(</w:t>
      </w:r>
      <w:r w:rsidR="00674887" w:rsidRPr="00F61997">
        <w:rPr>
          <w:szCs w:val="22"/>
        </w:rPr>
        <w:t>s</w:t>
      </w:r>
      <w:r w:rsidR="00CF3044" w:rsidRPr="00F61997">
        <w:rPr>
          <w:szCs w:val="22"/>
        </w:rPr>
        <w:t>)</w:t>
      </w:r>
      <w:r w:rsidRPr="00F61997">
        <w:rPr>
          <w:szCs w:val="22"/>
        </w:rPr>
        <w:t xml:space="preserve"> to be accomplished. </w:t>
      </w:r>
      <w:r w:rsidR="002864DA" w:rsidRPr="00F61997">
        <w:rPr>
          <w:szCs w:val="22"/>
        </w:rPr>
        <w:t>Detail the possible outcomes for each task.</w:t>
      </w:r>
    </w:p>
    <w:p w14:paraId="3DCACDE7" w14:textId="4418D20D" w:rsidR="00610280" w:rsidRPr="00F122E9" w:rsidRDefault="00137290" w:rsidP="00572DD8">
      <w:pPr>
        <w:pStyle w:val="ListParagraph"/>
        <w:numPr>
          <w:ilvl w:val="0"/>
          <w:numId w:val="39"/>
        </w:numPr>
        <w:ind w:left="360"/>
        <w:rPr>
          <w:szCs w:val="22"/>
        </w:rPr>
      </w:pPr>
      <w:r w:rsidRPr="00F122E9">
        <w:rPr>
          <w:szCs w:val="22"/>
        </w:rPr>
        <w:t xml:space="preserve">Provide a graphic that demonstrates a timeline for completing the project </w:t>
      </w:r>
      <w:r w:rsidR="00E40096" w:rsidRPr="00F122E9">
        <w:rPr>
          <w:szCs w:val="22"/>
        </w:rPr>
        <w:t>tasks</w:t>
      </w:r>
      <w:r w:rsidRPr="00F122E9">
        <w:rPr>
          <w:szCs w:val="22"/>
        </w:rPr>
        <w:t>.</w:t>
      </w:r>
    </w:p>
    <w:p w14:paraId="3C200A88" w14:textId="77777777" w:rsidR="00D93ACC" w:rsidRPr="00B334FC" w:rsidRDefault="00D93ACC" w:rsidP="00572DD8">
      <w:pPr>
        <w:rPr>
          <w:szCs w:val="22"/>
        </w:rPr>
      </w:pPr>
    </w:p>
    <w:p w14:paraId="28E87C08" w14:textId="77777777" w:rsidR="00B334FC" w:rsidRDefault="00AE0464" w:rsidP="003128BD">
      <w:pPr>
        <w:rPr>
          <w:szCs w:val="22"/>
        </w:rPr>
      </w:pPr>
      <w:r w:rsidRPr="00B334FC">
        <w:rPr>
          <w:b/>
          <w:szCs w:val="22"/>
        </w:rPr>
        <w:t>Deliverables</w:t>
      </w:r>
      <w:r w:rsidR="0095445A" w:rsidRPr="00B334FC">
        <w:rPr>
          <w:szCs w:val="22"/>
        </w:rPr>
        <w:t xml:space="preserve"> </w:t>
      </w:r>
    </w:p>
    <w:p w14:paraId="016B9AF3" w14:textId="77777777" w:rsidR="00B334FC" w:rsidRDefault="009F4F66" w:rsidP="003128BD">
      <w:pPr>
        <w:rPr>
          <w:szCs w:val="22"/>
        </w:rPr>
      </w:pPr>
      <w:r w:rsidRPr="00B334FC">
        <w:rPr>
          <w:szCs w:val="22"/>
        </w:rPr>
        <w:t xml:space="preserve">(suggested </w:t>
      </w:r>
      <w:r w:rsidR="002864DA" w:rsidRPr="00B334FC">
        <w:rPr>
          <w:szCs w:val="22"/>
        </w:rPr>
        <w:t>bulleted list</w:t>
      </w:r>
      <w:r w:rsidRPr="00B334FC">
        <w:rPr>
          <w:szCs w:val="22"/>
        </w:rPr>
        <w:t>)</w:t>
      </w:r>
    </w:p>
    <w:p w14:paraId="6FF6A9BF" w14:textId="51D84205" w:rsidR="00BD4569" w:rsidRPr="00B334FC" w:rsidRDefault="00AE0464" w:rsidP="00631222">
      <w:pPr>
        <w:spacing w:before="120"/>
        <w:rPr>
          <w:szCs w:val="22"/>
        </w:rPr>
      </w:pPr>
      <w:r w:rsidRPr="00B334FC">
        <w:rPr>
          <w:szCs w:val="22"/>
        </w:rPr>
        <w:t xml:space="preserve">Projects should </w:t>
      </w:r>
      <w:r w:rsidR="00CF3044" w:rsidRPr="00B334FC">
        <w:rPr>
          <w:szCs w:val="22"/>
        </w:rPr>
        <w:t>have</w:t>
      </w:r>
      <w:r w:rsidR="00BD4569" w:rsidRPr="00B334FC">
        <w:rPr>
          <w:szCs w:val="22"/>
        </w:rPr>
        <w:t xml:space="preserve"> </w:t>
      </w:r>
      <w:r w:rsidR="002864DA" w:rsidRPr="00B334FC">
        <w:rPr>
          <w:szCs w:val="22"/>
        </w:rPr>
        <w:t xml:space="preserve">at least one </w:t>
      </w:r>
      <w:r w:rsidR="00CF3044" w:rsidRPr="00B334FC">
        <w:rPr>
          <w:szCs w:val="22"/>
        </w:rPr>
        <w:t>defined success/completion</w:t>
      </w:r>
      <w:r w:rsidR="002864DA" w:rsidRPr="00B334FC">
        <w:rPr>
          <w:szCs w:val="22"/>
        </w:rPr>
        <w:t xml:space="preserve"> metric and</w:t>
      </w:r>
      <w:r w:rsidR="00CF3044" w:rsidRPr="00B334FC">
        <w:rPr>
          <w:szCs w:val="22"/>
        </w:rPr>
        <w:t xml:space="preserve"> should be </w:t>
      </w:r>
      <w:r w:rsidR="00BD4569" w:rsidRPr="00B334FC">
        <w:rPr>
          <w:szCs w:val="22"/>
        </w:rPr>
        <w:t>milestone</w:t>
      </w:r>
      <w:r w:rsidRPr="00B334FC">
        <w:rPr>
          <w:szCs w:val="22"/>
        </w:rPr>
        <w:t xml:space="preserve"> oriented</w:t>
      </w:r>
      <w:r w:rsidR="00BD4569" w:rsidRPr="00B334FC">
        <w:rPr>
          <w:szCs w:val="22"/>
        </w:rPr>
        <w:t xml:space="preserve"> </w:t>
      </w:r>
      <w:r w:rsidRPr="00B334FC">
        <w:rPr>
          <w:szCs w:val="22"/>
        </w:rPr>
        <w:t>with a clear</w:t>
      </w:r>
      <w:r w:rsidR="00BD4569" w:rsidRPr="00B334FC">
        <w:rPr>
          <w:szCs w:val="22"/>
        </w:rPr>
        <w:t xml:space="preserve"> objective or deliverable identified.</w:t>
      </w:r>
    </w:p>
    <w:p w14:paraId="7D459664" w14:textId="77777777" w:rsidR="00003D12" w:rsidRPr="00B334FC" w:rsidRDefault="00003D12" w:rsidP="003128BD">
      <w:pPr>
        <w:rPr>
          <w:szCs w:val="22"/>
        </w:rPr>
      </w:pPr>
    </w:p>
    <w:p w14:paraId="45F6E48C" w14:textId="77777777" w:rsidR="00B334FC" w:rsidRDefault="00F50BA0" w:rsidP="003128BD">
      <w:pPr>
        <w:rPr>
          <w:b/>
          <w:szCs w:val="22"/>
        </w:rPr>
      </w:pPr>
      <w:r w:rsidRPr="00B334FC">
        <w:rPr>
          <w:b/>
          <w:szCs w:val="22"/>
        </w:rPr>
        <w:t xml:space="preserve">Next Steps </w:t>
      </w:r>
    </w:p>
    <w:p w14:paraId="2F05347A" w14:textId="75BAE5CA" w:rsidR="00631222" w:rsidRDefault="00F50BA0" w:rsidP="003128BD">
      <w:pPr>
        <w:rPr>
          <w:szCs w:val="22"/>
        </w:rPr>
      </w:pPr>
      <w:r w:rsidRPr="00B334FC">
        <w:rPr>
          <w:szCs w:val="22"/>
        </w:rPr>
        <w:t xml:space="preserve">(suggested </w:t>
      </w:r>
      <w:r w:rsidR="00AC5FEF" w:rsidRPr="00B334FC">
        <w:rPr>
          <w:szCs w:val="22"/>
        </w:rPr>
        <w:t xml:space="preserve">1 </w:t>
      </w:r>
      <w:r w:rsidR="00E40096" w:rsidRPr="00B334FC">
        <w:rPr>
          <w:szCs w:val="22"/>
        </w:rPr>
        <w:t>paragraph</w:t>
      </w:r>
      <w:r w:rsidRPr="00B334FC">
        <w:rPr>
          <w:szCs w:val="22"/>
        </w:rPr>
        <w:t>)</w:t>
      </w:r>
    </w:p>
    <w:p w14:paraId="2AB1E131" w14:textId="27457779" w:rsidR="00AC5FEF" w:rsidRPr="00B334FC" w:rsidRDefault="00CF3044" w:rsidP="00631222">
      <w:pPr>
        <w:spacing w:before="120"/>
        <w:rPr>
          <w:szCs w:val="22"/>
        </w:rPr>
      </w:pPr>
      <w:r w:rsidRPr="00B334FC">
        <w:rPr>
          <w:szCs w:val="22"/>
        </w:rPr>
        <w:t xml:space="preserve">Discuss the immediate </w:t>
      </w:r>
      <w:r w:rsidR="00E40096" w:rsidRPr="00B334FC">
        <w:rPr>
          <w:szCs w:val="22"/>
        </w:rPr>
        <w:t xml:space="preserve">and long-term </w:t>
      </w:r>
      <w:r w:rsidR="00AE0464" w:rsidRPr="00B334FC">
        <w:rPr>
          <w:szCs w:val="22"/>
        </w:rPr>
        <w:t>next step</w:t>
      </w:r>
      <w:r w:rsidRPr="00B334FC">
        <w:rPr>
          <w:szCs w:val="22"/>
        </w:rPr>
        <w:t>(</w:t>
      </w:r>
      <w:r w:rsidR="00AE0464" w:rsidRPr="00B334FC">
        <w:rPr>
          <w:szCs w:val="22"/>
        </w:rPr>
        <w:t>s</w:t>
      </w:r>
      <w:r w:rsidRPr="00B334FC">
        <w:rPr>
          <w:szCs w:val="22"/>
        </w:rPr>
        <w:t>)</w:t>
      </w:r>
      <w:r w:rsidR="00AE0464" w:rsidRPr="00B334FC">
        <w:rPr>
          <w:szCs w:val="22"/>
        </w:rPr>
        <w:t xml:space="preserve"> after completion of the project.  </w:t>
      </w:r>
      <w:r w:rsidR="00AC5FEF" w:rsidRPr="00B334FC">
        <w:rPr>
          <w:szCs w:val="22"/>
        </w:rPr>
        <w:t>Include information pertaining to future intellectual property protections and/or regulatory approvals to be sought based on the results of this project.</w:t>
      </w:r>
    </w:p>
    <w:p w14:paraId="5A43B565" w14:textId="342E6470" w:rsidR="00DC2041" w:rsidRPr="00B334FC" w:rsidRDefault="00DC2041" w:rsidP="00572DD8">
      <w:pPr>
        <w:rPr>
          <w:b/>
          <w:szCs w:val="22"/>
        </w:rPr>
      </w:pPr>
    </w:p>
    <w:p w14:paraId="14469D49" w14:textId="77777777" w:rsidR="006A1F99" w:rsidRPr="00B334FC" w:rsidRDefault="00F50BA0" w:rsidP="00572DD8">
      <w:pPr>
        <w:rPr>
          <w:b/>
          <w:szCs w:val="22"/>
        </w:rPr>
      </w:pPr>
      <w:r w:rsidRPr="00B334FC">
        <w:rPr>
          <w:b/>
          <w:szCs w:val="22"/>
        </w:rPr>
        <w:t xml:space="preserve">Roles and Responsibilities </w:t>
      </w:r>
    </w:p>
    <w:p w14:paraId="7292C279" w14:textId="1176C3EA" w:rsidR="00DC2041" w:rsidRPr="00B334FC" w:rsidRDefault="00DC2041" w:rsidP="00572DD8">
      <w:pPr>
        <w:rPr>
          <w:b/>
          <w:szCs w:val="22"/>
        </w:rPr>
      </w:pPr>
      <w:r w:rsidRPr="00B334FC">
        <w:rPr>
          <w:szCs w:val="22"/>
        </w:rPr>
        <w:t>(</w:t>
      </w:r>
      <w:r w:rsidR="00F50BA0" w:rsidRPr="00B334FC">
        <w:rPr>
          <w:szCs w:val="22"/>
        </w:rPr>
        <w:t>suggested one sentence per person</w:t>
      </w:r>
      <w:r w:rsidRPr="00B334FC">
        <w:rPr>
          <w:szCs w:val="22"/>
        </w:rPr>
        <w:t>)</w:t>
      </w:r>
    </w:p>
    <w:p w14:paraId="1FE1E4BF" w14:textId="4A8D6501" w:rsidR="00CF3044" w:rsidRPr="00B334FC" w:rsidRDefault="00DC2041" w:rsidP="006A1F99">
      <w:pPr>
        <w:spacing w:before="120"/>
        <w:rPr>
          <w:i/>
          <w:szCs w:val="22"/>
        </w:rPr>
      </w:pPr>
      <w:r w:rsidRPr="00B334FC">
        <w:rPr>
          <w:szCs w:val="22"/>
        </w:rPr>
        <w:t>Describe the specific roles and responsibilities for any key personnel</w:t>
      </w:r>
      <w:r w:rsidR="00F23044" w:rsidRPr="00B334FC">
        <w:rPr>
          <w:szCs w:val="22"/>
        </w:rPr>
        <w:t xml:space="preserve"> conducting the work on this project</w:t>
      </w:r>
      <w:r w:rsidRPr="00B334FC">
        <w:rPr>
          <w:szCs w:val="22"/>
        </w:rPr>
        <w:t xml:space="preserve">. </w:t>
      </w:r>
    </w:p>
    <w:p w14:paraId="434200D4" w14:textId="22E87483" w:rsidR="0033302F" w:rsidRPr="00B334FC" w:rsidRDefault="00F629E5" w:rsidP="00572DD8">
      <w:pPr>
        <w:pStyle w:val="ListParagraph"/>
        <w:numPr>
          <w:ilvl w:val="0"/>
          <w:numId w:val="2"/>
        </w:numPr>
        <w:ind w:left="360" w:hanging="270"/>
        <w:rPr>
          <w:szCs w:val="22"/>
        </w:rPr>
      </w:pPr>
      <w:r w:rsidRPr="00B334FC">
        <w:rPr>
          <w:i/>
          <w:szCs w:val="22"/>
        </w:rPr>
        <w:t>Inclusion of a</w:t>
      </w:r>
      <w:r w:rsidR="00CF3044" w:rsidRPr="00B334FC">
        <w:rPr>
          <w:i/>
          <w:szCs w:val="22"/>
        </w:rPr>
        <w:t xml:space="preserve"> to-be-</w:t>
      </w:r>
      <w:r w:rsidRPr="00B334FC">
        <w:rPr>
          <w:i/>
          <w:szCs w:val="22"/>
        </w:rPr>
        <w:t>determined</w:t>
      </w:r>
      <w:r w:rsidR="00CF3044" w:rsidRPr="00B334FC">
        <w:rPr>
          <w:i/>
          <w:szCs w:val="22"/>
        </w:rPr>
        <w:t xml:space="preserve"> postdoctoral fellow, research technician, or </w:t>
      </w:r>
      <w:proofErr w:type="gramStart"/>
      <w:r w:rsidR="00CF3044" w:rsidRPr="00B334FC">
        <w:rPr>
          <w:i/>
          <w:szCs w:val="22"/>
        </w:rPr>
        <w:t>other</w:t>
      </w:r>
      <w:proofErr w:type="gramEnd"/>
      <w:r w:rsidR="00CF3044" w:rsidRPr="00B334FC">
        <w:rPr>
          <w:i/>
          <w:szCs w:val="22"/>
        </w:rPr>
        <w:t xml:space="preserve"> </w:t>
      </w:r>
      <w:r w:rsidRPr="00B334FC">
        <w:rPr>
          <w:i/>
          <w:szCs w:val="22"/>
        </w:rPr>
        <w:t>staff member</w:t>
      </w:r>
      <w:r w:rsidR="00CF3044" w:rsidRPr="00B334FC">
        <w:rPr>
          <w:i/>
          <w:szCs w:val="22"/>
        </w:rPr>
        <w:t xml:space="preserve"> is </w:t>
      </w:r>
      <w:r w:rsidR="00E40096" w:rsidRPr="00B334FC">
        <w:rPr>
          <w:i/>
          <w:szCs w:val="22"/>
        </w:rPr>
        <w:t>strongly dis</w:t>
      </w:r>
      <w:r w:rsidR="00CF3044" w:rsidRPr="00B334FC">
        <w:rPr>
          <w:i/>
          <w:szCs w:val="22"/>
        </w:rPr>
        <w:t xml:space="preserve">couraged. Significant delays can be anticipated for the hiring and training of TBD personnel. </w:t>
      </w:r>
      <w:r w:rsidR="0033302F" w:rsidRPr="00B334FC">
        <w:rPr>
          <w:i/>
          <w:szCs w:val="22"/>
        </w:rPr>
        <w:br/>
      </w:r>
    </w:p>
    <w:p w14:paraId="363E7D83" w14:textId="3E51D9B0" w:rsidR="00C9207C" w:rsidRPr="00B334FC" w:rsidRDefault="00CF3044" w:rsidP="00572DD8">
      <w:pPr>
        <w:pStyle w:val="ListParagraph"/>
        <w:numPr>
          <w:ilvl w:val="0"/>
          <w:numId w:val="2"/>
        </w:numPr>
        <w:ind w:left="360" w:hanging="270"/>
        <w:rPr>
          <w:szCs w:val="22"/>
        </w:rPr>
      </w:pPr>
      <w:r w:rsidRPr="00B334FC">
        <w:rPr>
          <w:i/>
          <w:szCs w:val="22"/>
        </w:rPr>
        <w:t xml:space="preserve">A Flash Grant is a project-based grant and is not intended to support trainees or other </w:t>
      </w:r>
      <w:r w:rsidR="003409AC" w:rsidRPr="00B334FC">
        <w:rPr>
          <w:i/>
          <w:szCs w:val="22"/>
        </w:rPr>
        <w:t xml:space="preserve">newly hired </w:t>
      </w:r>
      <w:r w:rsidRPr="00B334FC">
        <w:rPr>
          <w:i/>
          <w:szCs w:val="22"/>
        </w:rPr>
        <w:t>individuals</w:t>
      </w:r>
      <w:r w:rsidR="003409AC" w:rsidRPr="00B334FC">
        <w:rPr>
          <w:i/>
          <w:szCs w:val="22"/>
        </w:rPr>
        <w:t>.</w:t>
      </w:r>
    </w:p>
    <w:p w14:paraId="1536D7E4" w14:textId="77777777" w:rsidR="006A1F99" w:rsidRPr="00B334FC" w:rsidRDefault="006A1F99" w:rsidP="00572DD8">
      <w:pPr>
        <w:rPr>
          <w:szCs w:val="22"/>
        </w:rPr>
      </w:pPr>
    </w:p>
    <w:p w14:paraId="40AB12A9" w14:textId="5ABB4B80" w:rsidR="00F41270" w:rsidRPr="00B334FC" w:rsidRDefault="00A11443" w:rsidP="00572DD8">
      <w:pPr>
        <w:rPr>
          <w:szCs w:val="22"/>
        </w:rPr>
      </w:pPr>
      <w:r w:rsidRPr="00B334FC">
        <w:rPr>
          <w:b/>
          <w:szCs w:val="22"/>
        </w:rPr>
        <w:t xml:space="preserve">References </w:t>
      </w:r>
      <w:r w:rsidRPr="00B334FC">
        <w:rPr>
          <w:szCs w:val="22"/>
        </w:rPr>
        <w:t>(optional; does not count toward page limit; one page maximum)</w:t>
      </w:r>
    </w:p>
    <w:p w14:paraId="4832E47D" w14:textId="0E139F70" w:rsidR="00A11443" w:rsidRPr="00B334FC" w:rsidRDefault="00A11443" w:rsidP="006A1F99">
      <w:pPr>
        <w:spacing w:before="120"/>
        <w:rPr>
          <w:szCs w:val="22"/>
        </w:rPr>
      </w:pPr>
      <w:r w:rsidRPr="00B334FC">
        <w:rPr>
          <w:szCs w:val="22"/>
        </w:rPr>
        <w:t>References may be included but are limited to a maximum of one page; hyperlinks are allowed.</w:t>
      </w:r>
    </w:p>
    <w:p w14:paraId="5557B0F4" w14:textId="77777777" w:rsidR="00034A88" w:rsidRPr="00B334FC" w:rsidRDefault="00034A88" w:rsidP="00572DD8">
      <w:pPr>
        <w:rPr>
          <w:sz w:val="24"/>
        </w:rPr>
      </w:pPr>
    </w:p>
    <w:p w14:paraId="67989127" w14:textId="3FF41895" w:rsidR="00731F24" w:rsidRPr="00B334FC" w:rsidRDefault="00731F24" w:rsidP="00E610AF">
      <w:pPr>
        <w:pStyle w:val="Heading2"/>
        <w:rPr>
          <w:sz w:val="28"/>
          <w:szCs w:val="28"/>
        </w:rPr>
      </w:pPr>
      <w:r w:rsidRPr="00B334FC">
        <w:rPr>
          <w:sz w:val="28"/>
          <w:szCs w:val="28"/>
        </w:rPr>
        <w:t xml:space="preserve">Step 3: </w:t>
      </w:r>
      <w:r w:rsidR="00D479B5" w:rsidRPr="00B334FC">
        <w:rPr>
          <w:sz w:val="28"/>
          <w:szCs w:val="28"/>
        </w:rPr>
        <w:t>Prepare</w:t>
      </w:r>
      <w:r w:rsidRPr="00B334FC">
        <w:rPr>
          <w:sz w:val="28"/>
          <w:szCs w:val="28"/>
        </w:rPr>
        <w:t xml:space="preserve"> the Budget</w:t>
      </w:r>
    </w:p>
    <w:p w14:paraId="51525348" w14:textId="77777777" w:rsidR="0033302F" w:rsidRPr="00B334FC" w:rsidRDefault="0033302F" w:rsidP="0033302F">
      <w:pPr>
        <w:spacing w:before="120"/>
        <w:rPr>
          <w:szCs w:val="22"/>
        </w:rPr>
      </w:pPr>
      <w:r w:rsidRPr="00B334FC">
        <w:rPr>
          <w:szCs w:val="22"/>
        </w:rPr>
        <w:t xml:space="preserve">Prepare your budget using the Flash Budget Form provided on the Flash webpage.  Please include the PI and title at the top of the form. </w:t>
      </w:r>
    </w:p>
    <w:p w14:paraId="5E51D615" w14:textId="77777777" w:rsidR="0033302F" w:rsidRPr="00B334FC" w:rsidRDefault="0033302F" w:rsidP="0033302F">
      <w:pPr>
        <w:rPr>
          <w:color w:val="C00000"/>
          <w:sz w:val="16"/>
          <w:szCs w:val="16"/>
        </w:rPr>
      </w:pPr>
    </w:p>
    <w:p w14:paraId="048ED72C" w14:textId="77777777" w:rsidR="0033302F" w:rsidRPr="00B334FC" w:rsidRDefault="0033302F" w:rsidP="0033302F">
      <w:pPr>
        <w:rPr>
          <w:szCs w:val="22"/>
        </w:rPr>
      </w:pPr>
      <w:r w:rsidRPr="00B334FC">
        <w:rPr>
          <w:szCs w:val="22"/>
        </w:rPr>
        <w:t xml:space="preserve">Each line item must include a </w:t>
      </w:r>
      <w:r w:rsidRPr="00B334FC">
        <w:rPr>
          <w:b/>
          <w:szCs w:val="22"/>
        </w:rPr>
        <w:t>justification</w:t>
      </w:r>
      <w:r w:rsidRPr="00B334FC">
        <w:rPr>
          <w:szCs w:val="22"/>
        </w:rPr>
        <w:t xml:space="preserve">. </w:t>
      </w:r>
    </w:p>
    <w:p w14:paraId="76E169E7" w14:textId="77777777" w:rsidR="0033302F" w:rsidRPr="00B334FC" w:rsidRDefault="0033302F" w:rsidP="0033302F">
      <w:pPr>
        <w:rPr>
          <w:b/>
          <w:szCs w:val="22"/>
        </w:rPr>
      </w:pPr>
      <w:r w:rsidRPr="00B334FC">
        <w:rPr>
          <w:szCs w:val="22"/>
        </w:rPr>
        <w:t>The Justification should be no more than one sentence long.</w:t>
      </w:r>
    </w:p>
    <w:p w14:paraId="40A8C897" w14:textId="77777777" w:rsidR="0033302F" w:rsidRPr="00B334FC" w:rsidRDefault="0033302F" w:rsidP="0033302F">
      <w:pPr>
        <w:rPr>
          <w:sz w:val="16"/>
          <w:szCs w:val="16"/>
        </w:rPr>
      </w:pPr>
    </w:p>
    <w:p w14:paraId="50560C5D" w14:textId="77777777" w:rsidR="00E40096" w:rsidRPr="00B334FC" w:rsidRDefault="0033302F" w:rsidP="0033302F">
      <w:pPr>
        <w:rPr>
          <w:szCs w:val="22"/>
        </w:rPr>
      </w:pPr>
      <w:r w:rsidRPr="00B334FC">
        <w:rPr>
          <w:b/>
          <w:szCs w:val="22"/>
        </w:rPr>
        <w:t>Use of the Flash Budget form is required</w:t>
      </w:r>
      <w:r w:rsidRPr="00B334FC">
        <w:rPr>
          <w:szCs w:val="22"/>
        </w:rPr>
        <w:t xml:space="preserve">. The Budget Form is provided in Excel format but </w:t>
      </w:r>
      <w:proofErr w:type="gramStart"/>
      <w:r w:rsidR="00E40096" w:rsidRPr="00B334FC">
        <w:rPr>
          <w:szCs w:val="22"/>
        </w:rPr>
        <w:t xml:space="preserve">must </w:t>
      </w:r>
      <w:r w:rsidRPr="00B334FC">
        <w:rPr>
          <w:szCs w:val="22"/>
        </w:rPr>
        <w:t xml:space="preserve"> be</w:t>
      </w:r>
      <w:proofErr w:type="gramEnd"/>
      <w:r w:rsidRPr="00B334FC">
        <w:rPr>
          <w:szCs w:val="22"/>
        </w:rPr>
        <w:t xml:space="preserve"> converted to a PDF file for submission. </w:t>
      </w:r>
    </w:p>
    <w:p w14:paraId="7A7D8FAD" w14:textId="77777777" w:rsidR="00E40096" w:rsidRPr="00B334FC" w:rsidRDefault="00E40096" w:rsidP="0033302F">
      <w:pPr>
        <w:rPr>
          <w:szCs w:val="22"/>
        </w:rPr>
      </w:pPr>
    </w:p>
    <w:p w14:paraId="2E9D5599" w14:textId="3440DAEC" w:rsidR="00631222" w:rsidRPr="00631222" w:rsidRDefault="00191C2C" w:rsidP="00731F24">
      <w:pPr>
        <w:rPr>
          <w:szCs w:val="22"/>
        </w:rPr>
      </w:pPr>
      <w:r w:rsidRPr="00B334FC">
        <w:rPr>
          <w:i/>
          <w:iCs/>
          <w:szCs w:val="22"/>
        </w:rPr>
        <w:t xml:space="preserve">Ensure that all lines </w:t>
      </w:r>
      <w:r w:rsidR="00AC5FEF" w:rsidRPr="00B334FC">
        <w:rPr>
          <w:i/>
          <w:iCs/>
          <w:szCs w:val="22"/>
        </w:rPr>
        <w:t xml:space="preserve">of the Budget Form </w:t>
      </w:r>
      <w:r w:rsidRPr="00B334FC">
        <w:rPr>
          <w:i/>
          <w:iCs/>
          <w:szCs w:val="22"/>
        </w:rPr>
        <w:t xml:space="preserve">are legible after conversion to PDF format prior to submission. </w:t>
      </w:r>
    </w:p>
    <w:p w14:paraId="6F994F50" w14:textId="77777777" w:rsidR="00631222" w:rsidRPr="00631222" w:rsidRDefault="00631222" w:rsidP="00731F24">
      <w:pPr>
        <w:rPr>
          <w:szCs w:val="22"/>
        </w:rPr>
      </w:pPr>
    </w:p>
    <w:p w14:paraId="3464A657" w14:textId="77777777" w:rsidR="00E610AF" w:rsidRPr="00B334FC" w:rsidRDefault="00E610AF" w:rsidP="00865A26">
      <w:pPr>
        <w:pStyle w:val="Heading4"/>
      </w:pPr>
      <w:r w:rsidRPr="00B334FC">
        <w:t>Budget Guidelines</w:t>
      </w:r>
    </w:p>
    <w:p w14:paraId="144E2CBA" w14:textId="4AE2EBD9" w:rsidR="00E610AF" w:rsidRPr="00B334FC" w:rsidRDefault="005B5847" w:rsidP="006A1F99">
      <w:pPr>
        <w:spacing w:before="120"/>
        <w:rPr>
          <w:szCs w:val="22"/>
        </w:rPr>
      </w:pPr>
      <w:r w:rsidRPr="00B334FC">
        <w:rPr>
          <w:b/>
          <w:bCs/>
          <w:color w:val="000000" w:themeColor="text1"/>
          <w:szCs w:val="22"/>
        </w:rPr>
        <w:t>A maximum of $2</w:t>
      </w:r>
      <w:r w:rsidR="00CA6AA9" w:rsidRPr="00B334FC">
        <w:rPr>
          <w:b/>
          <w:bCs/>
          <w:color w:val="000000" w:themeColor="text1"/>
          <w:szCs w:val="22"/>
        </w:rPr>
        <w:t>0</w:t>
      </w:r>
      <w:r w:rsidR="00E610AF" w:rsidRPr="00B334FC">
        <w:rPr>
          <w:b/>
          <w:bCs/>
          <w:color w:val="000000" w:themeColor="text1"/>
          <w:szCs w:val="22"/>
        </w:rPr>
        <w:t>,000</w:t>
      </w:r>
      <w:r w:rsidR="00E610AF" w:rsidRPr="00B334FC">
        <w:rPr>
          <w:color w:val="000000" w:themeColor="text1"/>
          <w:szCs w:val="22"/>
        </w:rPr>
        <w:t xml:space="preserve"> </w:t>
      </w:r>
      <w:r w:rsidR="00E610AF" w:rsidRPr="00B334FC">
        <w:rPr>
          <w:szCs w:val="22"/>
        </w:rPr>
        <w:t xml:space="preserve">for project periods ranging </w:t>
      </w:r>
      <w:r w:rsidR="00325B81" w:rsidRPr="00B334FC">
        <w:rPr>
          <w:szCs w:val="22"/>
        </w:rPr>
        <w:t>up to</w:t>
      </w:r>
      <w:r w:rsidR="00E610AF" w:rsidRPr="00B334FC">
        <w:rPr>
          <w:szCs w:val="22"/>
        </w:rPr>
        <w:t xml:space="preserve"> </w:t>
      </w:r>
      <w:r w:rsidR="00CA6AA9" w:rsidRPr="00B334FC">
        <w:rPr>
          <w:szCs w:val="22"/>
        </w:rPr>
        <w:t>12</w:t>
      </w:r>
      <w:r w:rsidR="00E610AF" w:rsidRPr="00B334FC">
        <w:rPr>
          <w:szCs w:val="22"/>
        </w:rPr>
        <w:t xml:space="preserve"> months may be requested.</w:t>
      </w:r>
    </w:p>
    <w:p w14:paraId="452C9649" w14:textId="77777777" w:rsidR="007B5029" w:rsidRPr="00B334FC" w:rsidRDefault="007B5029" w:rsidP="00034A88"/>
    <w:p w14:paraId="370F0CD5" w14:textId="79D0A59E" w:rsidR="00246A0F" w:rsidRPr="00B334FC" w:rsidRDefault="00246A0F" w:rsidP="00E610AF">
      <w:pPr>
        <w:rPr>
          <w:szCs w:val="22"/>
        </w:rPr>
      </w:pPr>
      <w:r w:rsidRPr="00B334FC">
        <w:rPr>
          <w:szCs w:val="22"/>
        </w:rPr>
        <w:t xml:space="preserve">There is no match required for a Flash Grant. </w:t>
      </w:r>
    </w:p>
    <w:p w14:paraId="16169C3C" w14:textId="77777777" w:rsidR="00E610AF" w:rsidRPr="00B334FC" w:rsidRDefault="00E610AF" w:rsidP="00034A88"/>
    <w:p w14:paraId="50B1CFF9" w14:textId="6D4CE1C2" w:rsidR="00D6047E" w:rsidRPr="00B334FC" w:rsidRDefault="00E610AF" w:rsidP="00034A88">
      <w:pPr>
        <w:rPr>
          <w:szCs w:val="22"/>
        </w:rPr>
      </w:pPr>
      <w:r w:rsidRPr="00B334FC">
        <w:rPr>
          <w:szCs w:val="22"/>
        </w:rPr>
        <w:t xml:space="preserve">Funds </w:t>
      </w:r>
      <w:r w:rsidR="007B5029" w:rsidRPr="00B334FC">
        <w:rPr>
          <w:szCs w:val="22"/>
        </w:rPr>
        <w:t>may</w:t>
      </w:r>
      <w:r w:rsidR="00325B81" w:rsidRPr="00B334FC">
        <w:rPr>
          <w:szCs w:val="22"/>
        </w:rPr>
        <w:t xml:space="preserve"> o</w:t>
      </w:r>
      <w:r w:rsidR="00975294" w:rsidRPr="00B334FC">
        <w:rPr>
          <w:szCs w:val="22"/>
        </w:rPr>
        <w:t>nly be used for direct costs</w:t>
      </w:r>
      <w:r w:rsidR="00CA6AA9" w:rsidRPr="00B334FC">
        <w:rPr>
          <w:szCs w:val="22"/>
        </w:rPr>
        <w:t xml:space="preserve">. </w:t>
      </w:r>
    </w:p>
    <w:p w14:paraId="51D9EA97" w14:textId="0852813B" w:rsidR="007B5029" w:rsidRPr="00B334FC" w:rsidRDefault="007B5029" w:rsidP="00D6047E">
      <w:pPr>
        <w:pStyle w:val="ListParagraph"/>
        <w:numPr>
          <w:ilvl w:val="0"/>
          <w:numId w:val="2"/>
        </w:numPr>
        <w:ind w:left="360" w:hanging="270"/>
        <w:rPr>
          <w:i/>
          <w:iCs/>
          <w:szCs w:val="22"/>
        </w:rPr>
      </w:pPr>
      <w:r w:rsidRPr="00B334FC">
        <w:rPr>
          <w:i/>
          <w:iCs/>
          <w:szCs w:val="22"/>
        </w:rPr>
        <w:t xml:space="preserve">Salary for any personnel is </w:t>
      </w:r>
      <w:r w:rsidRPr="00B334FC">
        <w:rPr>
          <w:b/>
          <w:bCs/>
          <w:i/>
          <w:iCs/>
          <w:szCs w:val="22"/>
        </w:rPr>
        <w:t>NOT</w:t>
      </w:r>
      <w:r w:rsidRPr="00B334FC">
        <w:rPr>
          <w:i/>
          <w:iCs/>
          <w:szCs w:val="22"/>
        </w:rPr>
        <w:t xml:space="preserve"> allowable</w:t>
      </w:r>
    </w:p>
    <w:p w14:paraId="6ED394D6" w14:textId="77777777" w:rsidR="000C70F8" w:rsidRPr="00B334FC" w:rsidRDefault="000C70F8" w:rsidP="000C70F8">
      <w:pPr>
        <w:pStyle w:val="ListParagraph"/>
        <w:numPr>
          <w:ilvl w:val="0"/>
          <w:numId w:val="0"/>
        </w:numPr>
        <w:ind w:left="360"/>
        <w:rPr>
          <w:i/>
          <w:iCs/>
          <w:szCs w:val="22"/>
        </w:rPr>
      </w:pPr>
    </w:p>
    <w:p w14:paraId="2B6F87B3" w14:textId="16E45D3F" w:rsidR="00975294" w:rsidRPr="00B334FC" w:rsidRDefault="00CA6AA9" w:rsidP="00D6047E">
      <w:pPr>
        <w:pStyle w:val="ListParagraph"/>
        <w:numPr>
          <w:ilvl w:val="0"/>
          <w:numId w:val="2"/>
        </w:numPr>
        <w:ind w:left="360" w:hanging="270"/>
        <w:rPr>
          <w:szCs w:val="22"/>
        </w:rPr>
      </w:pPr>
      <w:r w:rsidRPr="00B334FC">
        <w:rPr>
          <w:i/>
          <w:iCs/>
          <w:szCs w:val="22"/>
        </w:rPr>
        <w:t>Undergraduat</w:t>
      </w:r>
      <w:r w:rsidR="00E40096" w:rsidRPr="00B334FC">
        <w:rPr>
          <w:i/>
          <w:iCs/>
          <w:szCs w:val="22"/>
        </w:rPr>
        <w:t xml:space="preserve">e, </w:t>
      </w:r>
      <w:r w:rsidRPr="00B334FC">
        <w:rPr>
          <w:i/>
          <w:iCs/>
          <w:szCs w:val="22"/>
        </w:rPr>
        <w:t>graduate</w:t>
      </w:r>
      <w:r w:rsidR="00E40096" w:rsidRPr="00B334FC">
        <w:rPr>
          <w:i/>
          <w:iCs/>
          <w:szCs w:val="22"/>
        </w:rPr>
        <w:t>, or professional</w:t>
      </w:r>
      <w:r w:rsidRPr="00B334FC">
        <w:rPr>
          <w:i/>
          <w:iCs/>
          <w:szCs w:val="22"/>
        </w:rPr>
        <w:t xml:space="preserve"> student</w:t>
      </w:r>
      <w:r w:rsidR="00E40096" w:rsidRPr="00B334FC">
        <w:rPr>
          <w:i/>
          <w:iCs/>
          <w:szCs w:val="22"/>
        </w:rPr>
        <w:t xml:space="preserve"> </w:t>
      </w:r>
      <w:r w:rsidRPr="00B334FC">
        <w:rPr>
          <w:i/>
          <w:iCs/>
          <w:szCs w:val="22"/>
        </w:rPr>
        <w:t xml:space="preserve">stipends, tuition, or fees are </w:t>
      </w:r>
      <w:r w:rsidRPr="00B334FC">
        <w:rPr>
          <w:b/>
          <w:bCs/>
          <w:i/>
          <w:iCs/>
          <w:szCs w:val="22"/>
        </w:rPr>
        <w:t>NOT</w:t>
      </w:r>
      <w:r w:rsidRPr="00B334FC">
        <w:rPr>
          <w:i/>
          <w:iCs/>
          <w:szCs w:val="22"/>
        </w:rPr>
        <w:t xml:space="preserve"> allowable</w:t>
      </w:r>
      <w:r w:rsidR="00C06198" w:rsidRPr="00B334FC">
        <w:rPr>
          <w:i/>
          <w:iCs/>
          <w:szCs w:val="22"/>
        </w:rPr>
        <w:br/>
      </w:r>
    </w:p>
    <w:p w14:paraId="01C16C3A" w14:textId="3F04C135" w:rsidR="00D01D66" w:rsidRPr="00B334FC" w:rsidRDefault="00D01D66" w:rsidP="00E610AF">
      <w:pPr>
        <w:rPr>
          <w:rFonts w:ascii="Calibri-Bold" w:eastAsiaTheme="minorHAnsi" w:hAnsi="Calibri-Bold" w:cs="Calibri-Bold"/>
          <w:b/>
          <w:bCs/>
          <w:i/>
          <w:szCs w:val="22"/>
          <w:lang w:eastAsia="en-US"/>
        </w:rPr>
      </w:pPr>
      <w:r w:rsidRPr="00B334FC">
        <w:rPr>
          <w:rFonts w:ascii="Calibri-Bold" w:eastAsiaTheme="minorHAnsi" w:hAnsi="Calibri-Bold" w:cs="Calibri-Bold"/>
          <w:b/>
          <w:bCs/>
          <w:i/>
          <w:szCs w:val="22"/>
          <w:lang w:eastAsia="en-US"/>
        </w:rPr>
        <w:t>Allowable items as requested funds include, but are not limited to:</w:t>
      </w:r>
    </w:p>
    <w:p w14:paraId="0F2B7005" w14:textId="11D98D07" w:rsidR="00D01D66" w:rsidRPr="00B334FC" w:rsidRDefault="00D01D66" w:rsidP="00542AA3">
      <w:pPr>
        <w:ind w:left="360" w:hanging="270"/>
        <w:rPr>
          <w:szCs w:val="22"/>
        </w:rPr>
      </w:pPr>
      <w:r w:rsidRPr="00B334FC">
        <w:rPr>
          <w:szCs w:val="22"/>
        </w:rPr>
        <w:t>•</w:t>
      </w:r>
      <w:r w:rsidRPr="00B334FC">
        <w:rPr>
          <w:szCs w:val="22"/>
        </w:rPr>
        <w:tab/>
        <w:t>Laboratory and experimental supplies</w:t>
      </w:r>
    </w:p>
    <w:p w14:paraId="107517E8" w14:textId="77777777" w:rsidR="00D01D66" w:rsidRPr="00B334FC" w:rsidRDefault="00D01D66" w:rsidP="00542AA3">
      <w:pPr>
        <w:ind w:left="360" w:hanging="270"/>
        <w:rPr>
          <w:szCs w:val="22"/>
        </w:rPr>
      </w:pPr>
      <w:r w:rsidRPr="00B334FC">
        <w:rPr>
          <w:szCs w:val="22"/>
        </w:rPr>
        <w:t>•</w:t>
      </w:r>
      <w:r w:rsidRPr="00B334FC">
        <w:rPr>
          <w:szCs w:val="22"/>
        </w:rPr>
        <w:tab/>
        <w:t>Equipment purchase less than $5,000 (total)</w:t>
      </w:r>
    </w:p>
    <w:p w14:paraId="075B3A5D" w14:textId="397DAE43" w:rsidR="00246A0F" w:rsidRPr="00B334FC" w:rsidRDefault="00D01D66" w:rsidP="00542AA3">
      <w:pPr>
        <w:ind w:left="360" w:hanging="270"/>
        <w:rPr>
          <w:szCs w:val="22"/>
        </w:rPr>
      </w:pPr>
      <w:r w:rsidRPr="00B334FC">
        <w:rPr>
          <w:szCs w:val="22"/>
        </w:rPr>
        <w:t>•</w:t>
      </w:r>
      <w:r w:rsidRPr="00B334FC">
        <w:rPr>
          <w:szCs w:val="22"/>
        </w:rPr>
        <w:tab/>
        <w:t>Contracted research services</w:t>
      </w:r>
      <w:r w:rsidR="00FA6104" w:rsidRPr="00B334FC">
        <w:rPr>
          <w:szCs w:val="22"/>
        </w:rPr>
        <w:t>*</w:t>
      </w:r>
    </w:p>
    <w:p w14:paraId="3E6B2D65" w14:textId="16187721" w:rsidR="00975294" w:rsidRPr="00B334FC" w:rsidRDefault="00246A0F" w:rsidP="00E40096">
      <w:pPr>
        <w:ind w:left="360" w:hanging="270"/>
        <w:rPr>
          <w:szCs w:val="22"/>
        </w:rPr>
      </w:pPr>
      <w:r w:rsidRPr="00B334FC">
        <w:rPr>
          <w:szCs w:val="22"/>
        </w:rPr>
        <w:t>•</w:t>
      </w:r>
      <w:r w:rsidRPr="00B334FC">
        <w:rPr>
          <w:szCs w:val="22"/>
        </w:rPr>
        <w:tab/>
        <w:t>Contractual and consultant fees</w:t>
      </w:r>
      <w:r w:rsidR="00FA6104" w:rsidRPr="00B334FC">
        <w:rPr>
          <w:szCs w:val="22"/>
        </w:rPr>
        <w:t>*</w:t>
      </w:r>
    </w:p>
    <w:p w14:paraId="2F7789F4" w14:textId="2300C002" w:rsidR="00191C2C" w:rsidRPr="00B334FC" w:rsidRDefault="00246A0F" w:rsidP="00FA6104">
      <w:pPr>
        <w:ind w:left="360" w:hanging="270"/>
        <w:rPr>
          <w:szCs w:val="22"/>
        </w:rPr>
      </w:pPr>
      <w:r w:rsidRPr="00B334FC">
        <w:rPr>
          <w:szCs w:val="22"/>
        </w:rPr>
        <w:t>•</w:t>
      </w:r>
      <w:r w:rsidRPr="00B334FC">
        <w:rPr>
          <w:szCs w:val="22"/>
        </w:rPr>
        <w:tab/>
        <w:t>Commissioning an independent professional assessment of the business case for technology development</w:t>
      </w:r>
      <w:r w:rsidR="00EE3B60">
        <w:rPr>
          <w:szCs w:val="22"/>
        </w:rPr>
        <w:br/>
      </w:r>
      <w:r w:rsidR="00D01D66" w:rsidRPr="00B334FC">
        <w:rPr>
          <w:szCs w:val="22"/>
        </w:rPr>
        <w:t xml:space="preserve"> </w:t>
      </w:r>
    </w:p>
    <w:p w14:paraId="0D57C0C2" w14:textId="69568A4B" w:rsidR="006A1F99" w:rsidRPr="00B334FC" w:rsidRDefault="00731F24" w:rsidP="006A1F99">
      <w:pPr>
        <w:pStyle w:val="ListParagraph"/>
        <w:numPr>
          <w:ilvl w:val="0"/>
          <w:numId w:val="7"/>
        </w:numPr>
        <w:ind w:left="360" w:hanging="270"/>
        <w:rPr>
          <w:i/>
          <w:szCs w:val="22"/>
        </w:rPr>
      </w:pPr>
      <w:r w:rsidRPr="00B334FC">
        <w:rPr>
          <w:i/>
          <w:szCs w:val="22"/>
        </w:rPr>
        <w:t xml:space="preserve">Technical project activities cannot be subcontracted to any commercial firm </w:t>
      </w:r>
      <w:r w:rsidR="00FA6104" w:rsidRPr="00B334FC">
        <w:rPr>
          <w:i/>
          <w:szCs w:val="22"/>
        </w:rPr>
        <w:t xml:space="preserve">or individual </w:t>
      </w:r>
      <w:r w:rsidRPr="00B334FC">
        <w:rPr>
          <w:i/>
          <w:szCs w:val="22"/>
        </w:rPr>
        <w:t xml:space="preserve">with financial </w:t>
      </w:r>
      <w:r w:rsidR="00590F0D" w:rsidRPr="00B334FC">
        <w:rPr>
          <w:i/>
          <w:szCs w:val="22"/>
        </w:rPr>
        <w:t>ties to</w:t>
      </w:r>
      <w:r w:rsidRPr="00B334FC">
        <w:rPr>
          <w:i/>
          <w:szCs w:val="22"/>
        </w:rPr>
        <w:t xml:space="preserve"> the PI. These arrangements carry the risk that the project may appear as subsidized R&amp;D for a company, which is not consistent with </w:t>
      </w:r>
      <w:r w:rsidR="00EA229A" w:rsidRPr="00B334FC">
        <w:rPr>
          <w:i/>
          <w:szCs w:val="22"/>
        </w:rPr>
        <w:t>program objectives</w:t>
      </w:r>
      <w:r w:rsidRPr="00B334FC">
        <w:rPr>
          <w:i/>
          <w:szCs w:val="22"/>
        </w:rPr>
        <w:t>.</w:t>
      </w:r>
    </w:p>
    <w:p w14:paraId="2775E7FF" w14:textId="77777777" w:rsidR="003C19C8" w:rsidRPr="00B334FC" w:rsidRDefault="003C19C8" w:rsidP="00891E36">
      <w:pPr>
        <w:pStyle w:val="ListParagraph"/>
        <w:numPr>
          <w:ilvl w:val="0"/>
          <w:numId w:val="0"/>
        </w:numPr>
        <w:ind w:left="360"/>
        <w:rPr>
          <w:i/>
          <w:szCs w:val="22"/>
        </w:rPr>
      </w:pPr>
    </w:p>
    <w:p w14:paraId="6D497D70" w14:textId="07E5937C" w:rsidR="00731F24" w:rsidRPr="00B334FC" w:rsidRDefault="00731F24" w:rsidP="00E610AF">
      <w:pPr>
        <w:pStyle w:val="Heading5"/>
        <w:rPr>
          <w:sz w:val="22"/>
          <w:szCs w:val="22"/>
        </w:rPr>
      </w:pPr>
      <w:r w:rsidRPr="00B334FC">
        <w:rPr>
          <w:sz w:val="22"/>
          <w:szCs w:val="22"/>
        </w:rPr>
        <w:t xml:space="preserve">Unallowable items as requested funds include: </w:t>
      </w:r>
    </w:p>
    <w:p w14:paraId="2A3651F7" w14:textId="77777777" w:rsidR="007B5029" w:rsidRPr="00B334FC" w:rsidRDefault="007B5029" w:rsidP="007B5029">
      <w:pPr>
        <w:pStyle w:val="ListParagraph"/>
        <w:numPr>
          <w:ilvl w:val="0"/>
          <w:numId w:val="8"/>
        </w:numPr>
        <w:ind w:left="360" w:hanging="270"/>
        <w:rPr>
          <w:szCs w:val="22"/>
        </w:rPr>
      </w:pPr>
      <w:r w:rsidRPr="00B334FC">
        <w:rPr>
          <w:szCs w:val="22"/>
        </w:rPr>
        <w:t>Indirect costs/overhead/facilities and administrative (F&amp;A) costs</w:t>
      </w:r>
    </w:p>
    <w:p w14:paraId="03F3D972" w14:textId="61E4E5F2" w:rsidR="00E40096" w:rsidRPr="00B334FC" w:rsidRDefault="00E40096" w:rsidP="00542AA3">
      <w:pPr>
        <w:pStyle w:val="ListParagraph"/>
        <w:numPr>
          <w:ilvl w:val="0"/>
          <w:numId w:val="8"/>
        </w:numPr>
        <w:ind w:left="360" w:hanging="270"/>
        <w:rPr>
          <w:iCs/>
          <w:szCs w:val="22"/>
        </w:rPr>
      </w:pPr>
      <w:r w:rsidRPr="00B334FC">
        <w:rPr>
          <w:iCs/>
          <w:szCs w:val="22"/>
        </w:rPr>
        <w:t>Salary for any personnel</w:t>
      </w:r>
    </w:p>
    <w:p w14:paraId="46BACD71" w14:textId="3804466C" w:rsidR="00D01D66" w:rsidRPr="00B334FC" w:rsidRDefault="008E4026" w:rsidP="00542AA3">
      <w:pPr>
        <w:pStyle w:val="ListParagraph"/>
        <w:numPr>
          <w:ilvl w:val="0"/>
          <w:numId w:val="8"/>
        </w:numPr>
        <w:ind w:left="360" w:hanging="270"/>
        <w:rPr>
          <w:szCs w:val="22"/>
        </w:rPr>
      </w:pPr>
      <w:r w:rsidRPr="00B334FC">
        <w:rPr>
          <w:szCs w:val="22"/>
        </w:rPr>
        <w:t>Undergraduate</w:t>
      </w:r>
      <w:r w:rsidR="00E40096" w:rsidRPr="00B334FC">
        <w:rPr>
          <w:szCs w:val="22"/>
        </w:rPr>
        <w:t xml:space="preserve">, </w:t>
      </w:r>
      <w:r w:rsidRPr="00B334FC">
        <w:rPr>
          <w:szCs w:val="22"/>
        </w:rPr>
        <w:t>g</w:t>
      </w:r>
      <w:r w:rsidR="00D01D66" w:rsidRPr="00B334FC">
        <w:rPr>
          <w:szCs w:val="22"/>
        </w:rPr>
        <w:t>raduate</w:t>
      </w:r>
      <w:r w:rsidR="00E40096" w:rsidRPr="00B334FC">
        <w:rPr>
          <w:szCs w:val="22"/>
        </w:rPr>
        <w:t xml:space="preserve">, or professional </w:t>
      </w:r>
      <w:r w:rsidR="00D01D66" w:rsidRPr="00B334FC">
        <w:rPr>
          <w:szCs w:val="22"/>
        </w:rPr>
        <w:t>student</w:t>
      </w:r>
      <w:r w:rsidR="00E40096" w:rsidRPr="00B334FC">
        <w:rPr>
          <w:szCs w:val="22"/>
        </w:rPr>
        <w:t xml:space="preserve">, </w:t>
      </w:r>
      <w:r w:rsidR="00D01D66" w:rsidRPr="00B334FC">
        <w:rPr>
          <w:szCs w:val="22"/>
        </w:rPr>
        <w:t>stipends, tuition, or fees</w:t>
      </w:r>
    </w:p>
    <w:p w14:paraId="5D671594" w14:textId="77777777" w:rsidR="007B5029" w:rsidRPr="00B334FC" w:rsidRDefault="007B5029" w:rsidP="007B5029">
      <w:pPr>
        <w:pStyle w:val="ListParagraph"/>
        <w:numPr>
          <w:ilvl w:val="0"/>
          <w:numId w:val="8"/>
        </w:numPr>
        <w:ind w:left="360" w:hanging="270"/>
        <w:rPr>
          <w:szCs w:val="22"/>
        </w:rPr>
      </w:pPr>
      <w:r w:rsidRPr="00B334FC">
        <w:rPr>
          <w:szCs w:val="22"/>
        </w:rPr>
        <w:t>Travel expenses</w:t>
      </w:r>
    </w:p>
    <w:p w14:paraId="375E115F" w14:textId="77777777" w:rsidR="00731F24" w:rsidRPr="00B334FC" w:rsidRDefault="00731F24" w:rsidP="00542AA3">
      <w:pPr>
        <w:pStyle w:val="ListParagraph"/>
        <w:numPr>
          <w:ilvl w:val="0"/>
          <w:numId w:val="8"/>
        </w:numPr>
        <w:ind w:left="360" w:hanging="270"/>
        <w:rPr>
          <w:szCs w:val="22"/>
        </w:rPr>
      </w:pPr>
      <w:r w:rsidRPr="00B334FC">
        <w:rPr>
          <w:szCs w:val="22"/>
        </w:rPr>
        <w:t>Legal fees including licensing or litigation fees</w:t>
      </w:r>
    </w:p>
    <w:p w14:paraId="2ECD41B4" w14:textId="69FAF2CD" w:rsidR="00731F24" w:rsidRPr="00B334FC" w:rsidRDefault="00731F24" w:rsidP="00542AA3">
      <w:pPr>
        <w:pStyle w:val="ListParagraph"/>
        <w:numPr>
          <w:ilvl w:val="0"/>
          <w:numId w:val="8"/>
        </w:numPr>
        <w:ind w:left="360" w:hanging="270"/>
        <w:rPr>
          <w:szCs w:val="22"/>
        </w:rPr>
      </w:pPr>
      <w:r w:rsidRPr="00B334FC">
        <w:rPr>
          <w:szCs w:val="22"/>
        </w:rPr>
        <w:t xml:space="preserve">Patenting </w:t>
      </w:r>
      <w:r w:rsidR="00F70C56" w:rsidRPr="00B334FC">
        <w:rPr>
          <w:szCs w:val="22"/>
        </w:rPr>
        <w:t xml:space="preserve">and publication </w:t>
      </w:r>
      <w:r w:rsidRPr="00B334FC">
        <w:rPr>
          <w:szCs w:val="22"/>
        </w:rPr>
        <w:t>costs</w:t>
      </w:r>
    </w:p>
    <w:p w14:paraId="00C831C4" w14:textId="38238E9C" w:rsidR="00631222" w:rsidRPr="00D93ACC" w:rsidRDefault="0033302F" w:rsidP="00631222">
      <w:pPr>
        <w:pStyle w:val="ListParagraph"/>
        <w:numPr>
          <w:ilvl w:val="0"/>
          <w:numId w:val="8"/>
        </w:numPr>
        <w:ind w:left="360" w:hanging="270"/>
        <w:rPr>
          <w:szCs w:val="22"/>
        </w:rPr>
      </w:pPr>
      <w:r w:rsidRPr="00B334FC">
        <w:rPr>
          <w:color w:val="000000" w:themeColor="text1"/>
          <w:szCs w:val="22"/>
        </w:rPr>
        <w:t>Equipment purchases over $5000</w:t>
      </w:r>
      <w:r w:rsidR="00405CCC" w:rsidRPr="00B334FC">
        <w:rPr>
          <w:szCs w:val="22"/>
        </w:rPr>
        <w:br/>
      </w:r>
    </w:p>
    <w:p w14:paraId="21DBFFEF" w14:textId="263E1619" w:rsidR="00DC2041" w:rsidRPr="00B334FC" w:rsidRDefault="00A72E9C" w:rsidP="00E610AF">
      <w:pPr>
        <w:pStyle w:val="Heading2"/>
        <w:rPr>
          <w:sz w:val="28"/>
          <w:szCs w:val="28"/>
        </w:rPr>
      </w:pPr>
      <w:r w:rsidRPr="00B334FC">
        <w:rPr>
          <w:sz w:val="28"/>
          <w:szCs w:val="28"/>
        </w:rPr>
        <w:t>Step 4</w:t>
      </w:r>
      <w:r w:rsidR="00DC2041" w:rsidRPr="00B334FC">
        <w:rPr>
          <w:sz w:val="28"/>
          <w:szCs w:val="28"/>
        </w:rPr>
        <w:t xml:space="preserve">: </w:t>
      </w:r>
      <w:r w:rsidRPr="00B334FC">
        <w:rPr>
          <w:sz w:val="28"/>
          <w:szCs w:val="28"/>
        </w:rPr>
        <w:t xml:space="preserve">Prepare the </w:t>
      </w:r>
      <w:r w:rsidR="00DC2041" w:rsidRPr="00B334FC">
        <w:rPr>
          <w:sz w:val="28"/>
          <w:szCs w:val="28"/>
        </w:rPr>
        <w:t xml:space="preserve">Supporting Documentation </w:t>
      </w:r>
    </w:p>
    <w:p w14:paraId="5D0CCA3E" w14:textId="2C8A3765" w:rsidR="0033302F" w:rsidRPr="00B334FC" w:rsidRDefault="00DC2041" w:rsidP="00572DD8">
      <w:pPr>
        <w:rPr>
          <w:szCs w:val="22"/>
        </w:rPr>
      </w:pPr>
      <w:r w:rsidRPr="00B334FC">
        <w:rPr>
          <w:szCs w:val="22"/>
        </w:rPr>
        <w:t xml:space="preserve">Combine the following Supporting Documents into a </w:t>
      </w:r>
      <w:r w:rsidRPr="001D61F7">
        <w:rPr>
          <w:szCs w:val="22"/>
          <w:u w:val="single"/>
        </w:rPr>
        <w:t>single</w:t>
      </w:r>
      <w:r w:rsidRPr="00B334FC">
        <w:rPr>
          <w:szCs w:val="22"/>
        </w:rPr>
        <w:t xml:space="preserve"> PDF file.  </w:t>
      </w:r>
    </w:p>
    <w:p w14:paraId="0FF62D5F" w14:textId="5A8E5638" w:rsidR="00DC2041" w:rsidRPr="00B334FC" w:rsidRDefault="0033302F" w:rsidP="0033302F">
      <w:pPr>
        <w:pStyle w:val="ListParagraph"/>
        <w:numPr>
          <w:ilvl w:val="0"/>
          <w:numId w:val="31"/>
        </w:numPr>
        <w:ind w:left="360"/>
        <w:rPr>
          <w:color w:val="000000" w:themeColor="text1"/>
          <w:szCs w:val="22"/>
        </w:rPr>
      </w:pPr>
      <w:r w:rsidRPr="00B334FC">
        <w:rPr>
          <w:i/>
          <w:color w:val="000000" w:themeColor="text1"/>
          <w:szCs w:val="22"/>
        </w:rPr>
        <w:t>Proposals where individual documents are uploaded separately may be administratively declined.</w:t>
      </w:r>
    </w:p>
    <w:p w14:paraId="7435AD84" w14:textId="77777777" w:rsidR="007B5029" w:rsidRPr="00B334FC" w:rsidRDefault="007B5029" w:rsidP="007B5029">
      <w:pPr>
        <w:rPr>
          <w:color w:val="000000" w:themeColor="text1"/>
          <w:szCs w:val="22"/>
        </w:rPr>
      </w:pPr>
    </w:p>
    <w:p w14:paraId="39EC5EFF" w14:textId="2D0DFCB2" w:rsidR="00865A26" w:rsidRPr="00B334FC" w:rsidRDefault="00DC26AD" w:rsidP="006E2DD8">
      <w:pPr>
        <w:pStyle w:val="Heading5"/>
        <w:numPr>
          <w:ilvl w:val="0"/>
          <w:numId w:val="11"/>
        </w:numPr>
        <w:ind w:left="270" w:hanging="270"/>
        <w:rPr>
          <w:rFonts w:ascii="Cambria" w:hAnsi="Cambria"/>
          <w:sz w:val="22"/>
          <w:szCs w:val="22"/>
        </w:rPr>
      </w:pPr>
      <w:r w:rsidRPr="00B334FC">
        <w:rPr>
          <w:rFonts w:ascii="Cambria" w:hAnsi="Cambria"/>
          <w:sz w:val="22"/>
          <w:szCs w:val="22"/>
        </w:rPr>
        <w:t xml:space="preserve">Bio Sketch for the </w:t>
      </w:r>
      <w:r w:rsidR="00EA229A" w:rsidRPr="00B334FC">
        <w:rPr>
          <w:rFonts w:ascii="Cambria" w:hAnsi="Cambria"/>
          <w:sz w:val="22"/>
          <w:szCs w:val="22"/>
        </w:rPr>
        <w:t>PI</w:t>
      </w:r>
      <w:r w:rsidRPr="00B334FC">
        <w:rPr>
          <w:rFonts w:ascii="Cambria" w:hAnsi="Cambria"/>
          <w:sz w:val="22"/>
          <w:szCs w:val="22"/>
        </w:rPr>
        <w:t xml:space="preserve"> (Required)</w:t>
      </w:r>
      <w:r w:rsidRPr="00B334FC">
        <w:rPr>
          <w:rFonts w:ascii="Cambria" w:hAnsi="Cambria"/>
          <w:sz w:val="22"/>
          <w:szCs w:val="22"/>
        </w:rPr>
        <w:br/>
      </w:r>
      <w:r w:rsidRPr="00B334FC">
        <w:rPr>
          <w:rFonts w:ascii="Cambria" w:hAnsi="Cambria"/>
          <w:b w:val="0"/>
          <w:i w:val="0"/>
          <w:sz w:val="22"/>
          <w:szCs w:val="22"/>
        </w:rPr>
        <w:t xml:space="preserve">Use the form provided on the </w:t>
      </w:r>
      <w:r w:rsidR="008B1E15" w:rsidRPr="00B334FC">
        <w:rPr>
          <w:rFonts w:ascii="Cambria" w:hAnsi="Cambria"/>
          <w:b w:val="0"/>
          <w:i w:val="0"/>
          <w:sz w:val="22"/>
          <w:szCs w:val="22"/>
        </w:rPr>
        <w:t>webpage; limited to a maximum of one page.</w:t>
      </w:r>
      <w:r w:rsidR="008B1E15" w:rsidRPr="00B334FC">
        <w:rPr>
          <w:rFonts w:ascii="Cambria" w:hAnsi="Cambria"/>
          <w:b w:val="0"/>
          <w:i w:val="0"/>
          <w:sz w:val="22"/>
          <w:szCs w:val="22"/>
        </w:rPr>
        <w:br/>
      </w:r>
      <w:r w:rsidRPr="00B334FC">
        <w:rPr>
          <w:rFonts w:ascii="Cambria" w:hAnsi="Cambria"/>
          <w:sz w:val="22"/>
          <w:szCs w:val="22"/>
        </w:rPr>
        <w:t xml:space="preserve"> </w:t>
      </w:r>
    </w:p>
    <w:p w14:paraId="14A68F67" w14:textId="6ED2E36B" w:rsidR="00EF1A0B" w:rsidRPr="00B334FC" w:rsidRDefault="0034360C" w:rsidP="00EF1A0B">
      <w:pPr>
        <w:pStyle w:val="Heading5"/>
        <w:numPr>
          <w:ilvl w:val="0"/>
          <w:numId w:val="11"/>
        </w:numPr>
        <w:ind w:left="270" w:hanging="270"/>
        <w:rPr>
          <w:rFonts w:ascii="Cambria" w:hAnsi="Cambria"/>
          <w:szCs w:val="22"/>
        </w:rPr>
      </w:pPr>
      <w:r w:rsidRPr="00B334FC">
        <w:rPr>
          <w:rFonts w:ascii="Cambria" w:hAnsi="Cambria"/>
          <w:sz w:val="22"/>
          <w:szCs w:val="22"/>
        </w:rPr>
        <w:t xml:space="preserve">Letters of support from </w:t>
      </w:r>
      <w:r w:rsidR="009B47BF" w:rsidRPr="00B334FC">
        <w:rPr>
          <w:rFonts w:ascii="Cambria" w:hAnsi="Cambria"/>
          <w:sz w:val="22"/>
          <w:szCs w:val="22"/>
        </w:rPr>
        <w:t>university representatives</w:t>
      </w:r>
      <w:r w:rsidRPr="00B334FC">
        <w:rPr>
          <w:rFonts w:ascii="Cambria" w:hAnsi="Cambria"/>
          <w:sz w:val="22"/>
          <w:szCs w:val="22"/>
        </w:rPr>
        <w:t xml:space="preserve">, partners, or other </w:t>
      </w:r>
      <w:r w:rsidR="009B47BF" w:rsidRPr="00B334FC">
        <w:rPr>
          <w:rFonts w:ascii="Cambria" w:hAnsi="Cambria"/>
          <w:sz w:val="22"/>
          <w:szCs w:val="22"/>
        </w:rPr>
        <w:t>stakeholders</w:t>
      </w:r>
      <w:r w:rsidR="006E2DD8" w:rsidRPr="00B334FC">
        <w:rPr>
          <w:rFonts w:ascii="Cambria" w:hAnsi="Cambria"/>
          <w:sz w:val="22"/>
          <w:szCs w:val="22"/>
        </w:rPr>
        <w:t xml:space="preserve"> (Optional, but encouraged)</w:t>
      </w:r>
      <w:r w:rsidR="00405CCC" w:rsidRPr="00B334FC">
        <w:rPr>
          <w:rFonts w:ascii="Cambria" w:hAnsi="Cambria"/>
          <w:sz w:val="22"/>
          <w:szCs w:val="22"/>
        </w:rPr>
        <w:t xml:space="preserve"> </w:t>
      </w:r>
      <w:r w:rsidR="006E2DD8" w:rsidRPr="00B334FC">
        <w:rPr>
          <w:rFonts w:ascii="Cambria" w:hAnsi="Cambria"/>
          <w:b w:val="0"/>
          <w:i w:val="0"/>
          <w:sz w:val="22"/>
          <w:szCs w:val="22"/>
        </w:rPr>
        <w:t xml:space="preserve">A maximum of three letters may be submitted.  </w:t>
      </w:r>
      <w:r w:rsidR="00DC26AD" w:rsidRPr="00B334FC">
        <w:rPr>
          <w:rFonts w:ascii="Cambria" w:hAnsi="Cambria"/>
          <w:b w:val="0"/>
          <w:i w:val="0"/>
          <w:sz w:val="22"/>
          <w:szCs w:val="22"/>
        </w:rPr>
        <w:t xml:space="preserve">Include </w:t>
      </w:r>
      <w:r w:rsidR="006E2DD8" w:rsidRPr="00B334FC">
        <w:rPr>
          <w:rFonts w:ascii="Cambria" w:hAnsi="Cambria"/>
          <w:b w:val="0"/>
          <w:i w:val="0"/>
          <w:sz w:val="22"/>
          <w:szCs w:val="22"/>
        </w:rPr>
        <w:t xml:space="preserve">letters of support that demonstrate enthusiasm for the proposed </w:t>
      </w:r>
      <w:r w:rsidR="00EA229A" w:rsidRPr="00B334FC">
        <w:rPr>
          <w:rFonts w:ascii="Cambria" w:hAnsi="Cambria"/>
          <w:b w:val="0"/>
          <w:i w:val="0"/>
          <w:sz w:val="22"/>
          <w:szCs w:val="22"/>
        </w:rPr>
        <w:t>p</w:t>
      </w:r>
      <w:r w:rsidR="006E2DD8" w:rsidRPr="00B334FC">
        <w:rPr>
          <w:rFonts w:ascii="Cambria" w:hAnsi="Cambria"/>
          <w:b w:val="0"/>
          <w:i w:val="0"/>
          <w:sz w:val="22"/>
          <w:szCs w:val="22"/>
        </w:rPr>
        <w:t xml:space="preserve">roject. </w:t>
      </w:r>
    </w:p>
    <w:p w14:paraId="694AAE50" w14:textId="77777777" w:rsidR="006E2DD8" w:rsidRPr="00B334FC" w:rsidRDefault="00D01D66" w:rsidP="006E2DD8">
      <w:pPr>
        <w:pStyle w:val="ListParagraph"/>
        <w:numPr>
          <w:ilvl w:val="0"/>
          <w:numId w:val="11"/>
        </w:numPr>
        <w:ind w:left="270" w:hanging="270"/>
        <w:rPr>
          <w:rFonts w:eastAsiaTheme="minorHAnsi" w:cs="Calibri-Bold"/>
          <w:b/>
          <w:bCs/>
          <w:i/>
          <w:szCs w:val="22"/>
          <w:lang w:eastAsia="en-US"/>
        </w:rPr>
      </w:pPr>
      <w:r w:rsidRPr="00B334FC">
        <w:rPr>
          <w:rFonts w:eastAsiaTheme="minorHAnsi" w:cs="Calibri-Bold"/>
          <w:b/>
          <w:bCs/>
          <w:i/>
          <w:szCs w:val="22"/>
          <w:lang w:eastAsia="en-US"/>
        </w:rPr>
        <w:t>Price quotes</w:t>
      </w:r>
      <w:r w:rsidR="00325B81" w:rsidRPr="00B334FC">
        <w:rPr>
          <w:rFonts w:eastAsiaTheme="minorHAnsi" w:cs="Calibri-Bold"/>
          <w:b/>
          <w:bCs/>
          <w:i/>
          <w:szCs w:val="22"/>
          <w:lang w:eastAsia="en-US"/>
        </w:rPr>
        <w:t xml:space="preserve"> </w:t>
      </w:r>
      <w:r w:rsidR="00DC26AD" w:rsidRPr="00B334FC">
        <w:rPr>
          <w:rFonts w:eastAsiaTheme="minorHAnsi" w:cs="Calibri-Bold"/>
          <w:b/>
          <w:bCs/>
          <w:i/>
          <w:szCs w:val="22"/>
          <w:lang w:eastAsia="en-US"/>
        </w:rPr>
        <w:t>(Required if applicable)</w:t>
      </w:r>
      <w:r w:rsidR="006E2DD8" w:rsidRPr="00B334FC">
        <w:rPr>
          <w:rFonts w:eastAsiaTheme="minorHAnsi" w:cs="Calibri-Bold"/>
          <w:bCs/>
          <w:szCs w:val="22"/>
          <w:lang w:eastAsia="en-US"/>
        </w:rPr>
        <w:t xml:space="preserve"> </w:t>
      </w:r>
    </w:p>
    <w:p w14:paraId="6D2333C8" w14:textId="77777777" w:rsidR="00EE3B60" w:rsidRDefault="006E2DD8" w:rsidP="006E2DD8">
      <w:pPr>
        <w:pStyle w:val="ListParagraph"/>
        <w:numPr>
          <w:ilvl w:val="0"/>
          <w:numId w:val="0"/>
        </w:numPr>
        <w:ind w:left="270"/>
        <w:rPr>
          <w:rFonts w:eastAsiaTheme="minorHAnsi" w:cs="Calibri-Bold"/>
          <w:bCs/>
          <w:szCs w:val="22"/>
          <w:lang w:eastAsia="en-US"/>
        </w:rPr>
      </w:pPr>
      <w:r w:rsidRPr="00B334FC">
        <w:rPr>
          <w:rFonts w:eastAsiaTheme="minorHAnsi" w:cs="Calibri-Bold"/>
          <w:bCs/>
          <w:szCs w:val="22"/>
          <w:lang w:eastAsia="en-US"/>
        </w:rPr>
        <w:t>If applicable, p</w:t>
      </w:r>
      <w:r w:rsidR="00DC26AD" w:rsidRPr="00B334FC">
        <w:rPr>
          <w:rFonts w:eastAsiaTheme="minorHAnsi" w:cs="Calibri-Bold"/>
          <w:bCs/>
          <w:szCs w:val="22"/>
          <w:lang w:eastAsia="en-US"/>
        </w:rPr>
        <w:t xml:space="preserve">rovide quotes for </w:t>
      </w:r>
      <w:r w:rsidRPr="00B334FC">
        <w:rPr>
          <w:rFonts w:eastAsiaTheme="minorHAnsi" w:cs="Calibri-Bold"/>
          <w:bCs/>
          <w:szCs w:val="22"/>
          <w:lang w:eastAsia="en-US"/>
        </w:rPr>
        <w:t xml:space="preserve">services such as </w:t>
      </w:r>
      <w:r w:rsidR="009B47BF" w:rsidRPr="00B334FC">
        <w:rPr>
          <w:rFonts w:eastAsiaTheme="minorHAnsi" w:cs="Calibri-Bold"/>
          <w:bCs/>
          <w:szCs w:val="22"/>
          <w:lang w:eastAsia="en-US"/>
        </w:rPr>
        <w:t>compound library licensing</w:t>
      </w:r>
      <w:r w:rsidR="00325B81" w:rsidRPr="00B334FC">
        <w:rPr>
          <w:rFonts w:eastAsiaTheme="minorHAnsi" w:cs="Calibri-Bold"/>
          <w:bCs/>
          <w:szCs w:val="22"/>
          <w:lang w:eastAsia="en-US"/>
        </w:rPr>
        <w:t xml:space="preserve">, </w:t>
      </w:r>
      <w:r w:rsidR="009B47BF" w:rsidRPr="00B334FC">
        <w:rPr>
          <w:rFonts w:eastAsiaTheme="minorHAnsi" w:cs="Calibri-Bold"/>
          <w:bCs/>
          <w:szCs w:val="22"/>
          <w:lang w:eastAsia="en-US"/>
        </w:rPr>
        <w:t>contract</w:t>
      </w:r>
      <w:r w:rsidR="00D01D66" w:rsidRPr="00B334FC">
        <w:rPr>
          <w:rFonts w:eastAsiaTheme="minorHAnsi" w:cs="Calibri-Bold"/>
          <w:bCs/>
          <w:szCs w:val="22"/>
          <w:lang w:eastAsia="en-US"/>
        </w:rPr>
        <w:t>ed</w:t>
      </w:r>
      <w:r w:rsidR="009B47BF" w:rsidRPr="00B334FC">
        <w:rPr>
          <w:rFonts w:eastAsiaTheme="minorHAnsi" w:cs="Calibri-Bold"/>
          <w:bCs/>
          <w:szCs w:val="22"/>
          <w:lang w:eastAsia="en-US"/>
        </w:rPr>
        <w:t xml:space="preserve"> research, </w:t>
      </w:r>
      <w:r w:rsidR="00325B81" w:rsidRPr="00B334FC">
        <w:rPr>
          <w:rFonts w:eastAsiaTheme="minorHAnsi" w:cs="Calibri-Bold"/>
          <w:bCs/>
          <w:szCs w:val="22"/>
          <w:lang w:eastAsia="en-US"/>
        </w:rPr>
        <w:t xml:space="preserve">core facility fees, </w:t>
      </w:r>
      <w:r w:rsidR="009B47BF" w:rsidRPr="00B334FC">
        <w:rPr>
          <w:rFonts w:eastAsiaTheme="minorHAnsi" w:cs="Calibri-Bold"/>
          <w:bCs/>
          <w:szCs w:val="22"/>
          <w:lang w:eastAsia="en-US"/>
        </w:rPr>
        <w:t>commercialization research</w:t>
      </w:r>
      <w:r w:rsidR="00325B81" w:rsidRPr="00B334FC">
        <w:rPr>
          <w:rFonts w:eastAsiaTheme="minorHAnsi" w:cs="Calibri-Bold"/>
          <w:bCs/>
          <w:szCs w:val="22"/>
          <w:lang w:eastAsia="en-US"/>
        </w:rPr>
        <w:t xml:space="preserve"> costs, </w:t>
      </w:r>
      <w:r w:rsidR="00D01D66" w:rsidRPr="00B334FC">
        <w:rPr>
          <w:rFonts w:eastAsiaTheme="minorHAnsi" w:cs="Calibri-Bold"/>
          <w:bCs/>
          <w:szCs w:val="22"/>
          <w:lang w:eastAsia="en-US"/>
        </w:rPr>
        <w:t xml:space="preserve">business </w:t>
      </w:r>
    </w:p>
    <w:p w14:paraId="1437746E" w14:textId="77777777" w:rsidR="00EE3B60" w:rsidRDefault="00EE3B60" w:rsidP="006E2DD8">
      <w:pPr>
        <w:pStyle w:val="ListParagraph"/>
        <w:numPr>
          <w:ilvl w:val="0"/>
          <w:numId w:val="0"/>
        </w:numPr>
        <w:ind w:left="270"/>
        <w:rPr>
          <w:rFonts w:eastAsiaTheme="minorHAnsi" w:cs="Calibri-Bold"/>
          <w:bCs/>
          <w:szCs w:val="22"/>
          <w:lang w:eastAsia="en-US"/>
        </w:rPr>
      </w:pPr>
    </w:p>
    <w:p w14:paraId="48D4862B" w14:textId="7A867B5C" w:rsidR="00325B81" w:rsidRPr="00B334FC" w:rsidRDefault="00D01D66" w:rsidP="006E2DD8">
      <w:pPr>
        <w:pStyle w:val="ListParagraph"/>
        <w:numPr>
          <w:ilvl w:val="0"/>
          <w:numId w:val="0"/>
        </w:numPr>
        <w:ind w:left="270"/>
        <w:rPr>
          <w:rFonts w:eastAsiaTheme="minorHAnsi" w:cs="Calibri-Bold"/>
          <w:b/>
          <w:bCs/>
          <w:i/>
          <w:szCs w:val="22"/>
          <w:lang w:eastAsia="en-US"/>
        </w:rPr>
      </w:pPr>
      <w:r w:rsidRPr="00B334FC">
        <w:rPr>
          <w:rFonts w:eastAsiaTheme="minorHAnsi" w:cs="Calibri-Bold"/>
          <w:bCs/>
          <w:szCs w:val="22"/>
          <w:lang w:eastAsia="en-US"/>
        </w:rPr>
        <w:t xml:space="preserve">case development costs, </w:t>
      </w:r>
      <w:r w:rsidR="00325B81" w:rsidRPr="00B334FC">
        <w:rPr>
          <w:rFonts w:eastAsiaTheme="minorHAnsi" w:cs="Calibri-Bold"/>
          <w:bCs/>
          <w:szCs w:val="22"/>
          <w:lang w:eastAsia="en-US"/>
        </w:rPr>
        <w:t>etc.</w:t>
      </w:r>
      <w:r w:rsidR="006E2DD8" w:rsidRPr="00B334FC">
        <w:rPr>
          <w:rFonts w:eastAsiaTheme="minorHAnsi" w:cs="Calibri-Bold"/>
          <w:bCs/>
          <w:szCs w:val="22"/>
          <w:lang w:eastAsia="en-US"/>
        </w:rPr>
        <w:t xml:space="preserve"> Limit quotes to a </w:t>
      </w:r>
      <w:r w:rsidR="006E2DD8" w:rsidRPr="00EE3B60">
        <w:rPr>
          <w:rFonts w:eastAsiaTheme="minorHAnsi" w:cs="Calibri-Bold"/>
          <w:b/>
          <w:szCs w:val="22"/>
          <w:lang w:eastAsia="en-US"/>
        </w:rPr>
        <w:t>maximum of 3 pages each</w:t>
      </w:r>
      <w:r w:rsidR="006E2DD8" w:rsidRPr="00B334FC">
        <w:rPr>
          <w:rFonts w:eastAsiaTheme="minorHAnsi" w:cs="Calibri-Bold"/>
          <w:bCs/>
          <w:szCs w:val="22"/>
          <w:lang w:eastAsia="en-US"/>
        </w:rPr>
        <w:t>.</w:t>
      </w:r>
      <w:r w:rsidR="00D256A5" w:rsidRPr="00B334FC">
        <w:rPr>
          <w:rFonts w:eastAsiaTheme="minorHAnsi" w:cs="Calibri-Bold"/>
          <w:bCs/>
          <w:szCs w:val="22"/>
          <w:lang w:eastAsia="en-US"/>
        </w:rPr>
        <w:br/>
      </w:r>
    </w:p>
    <w:p w14:paraId="13244432" w14:textId="6DF5EB94" w:rsidR="00DC2041" w:rsidRPr="00B334FC" w:rsidRDefault="00DC26AD" w:rsidP="006E2DD8">
      <w:pPr>
        <w:pStyle w:val="Heading5"/>
        <w:numPr>
          <w:ilvl w:val="0"/>
          <w:numId w:val="11"/>
        </w:numPr>
        <w:ind w:left="270" w:hanging="270"/>
        <w:rPr>
          <w:rFonts w:ascii="Cambria" w:hAnsi="Cambria"/>
          <w:sz w:val="22"/>
          <w:szCs w:val="22"/>
        </w:rPr>
      </w:pPr>
      <w:r w:rsidRPr="00B334FC">
        <w:rPr>
          <w:rFonts w:ascii="Cambria" w:hAnsi="Cambria"/>
          <w:sz w:val="22"/>
          <w:szCs w:val="22"/>
        </w:rPr>
        <w:t>Documentation f</w:t>
      </w:r>
      <w:r w:rsidR="00DC2041" w:rsidRPr="00B334FC">
        <w:rPr>
          <w:rFonts w:ascii="Cambria" w:hAnsi="Cambria"/>
          <w:sz w:val="22"/>
          <w:szCs w:val="22"/>
        </w:rPr>
        <w:t xml:space="preserve">or projects involving animal </w:t>
      </w:r>
      <w:r w:rsidR="00DF5EF4" w:rsidRPr="00B334FC">
        <w:rPr>
          <w:rFonts w:ascii="Cambria" w:hAnsi="Cambria"/>
          <w:sz w:val="22"/>
          <w:szCs w:val="22"/>
        </w:rPr>
        <w:t xml:space="preserve">or human </w:t>
      </w:r>
      <w:r w:rsidR="00DC2041" w:rsidRPr="00B334FC">
        <w:rPr>
          <w:rFonts w:ascii="Cambria" w:hAnsi="Cambria"/>
          <w:sz w:val="22"/>
          <w:szCs w:val="22"/>
        </w:rPr>
        <w:t>studies (Required</w:t>
      </w:r>
      <w:r w:rsidRPr="00B334FC">
        <w:rPr>
          <w:rFonts w:ascii="Cambria" w:hAnsi="Cambria"/>
          <w:sz w:val="22"/>
          <w:szCs w:val="22"/>
        </w:rPr>
        <w:t xml:space="preserve"> if applicable</w:t>
      </w:r>
      <w:r w:rsidR="00DC2041" w:rsidRPr="00B334FC">
        <w:rPr>
          <w:rFonts w:ascii="Cambria" w:hAnsi="Cambria"/>
          <w:sz w:val="22"/>
          <w:szCs w:val="22"/>
        </w:rPr>
        <w:t>)</w:t>
      </w:r>
    </w:p>
    <w:p w14:paraId="450EE947" w14:textId="217891DC" w:rsidR="0018531E" w:rsidRPr="00B334FC" w:rsidRDefault="00DC2041" w:rsidP="00FA6104">
      <w:pPr>
        <w:pStyle w:val="ListParagraph"/>
        <w:numPr>
          <w:ilvl w:val="0"/>
          <w:numId w:val="17"/>
        </w:numPr>
        <w:ind w:left="540" w:hanging="270"/>
        <w:rPr>
          <w:szCs w:val="22"/>
        </w:rPr>
      </w:pPr>
      <w:r w:rsidRPr="00B334FC">
        <w:rPr>
          <w:szCs w:val="22"/>
        </w:rPr>
        <w:t xml:space="preserve">Provide a power analysis indicating that the studies proposed have the correct number of human or animal subjects required to achieve an </w:t>
      </w:r>
      <w:r w:rsidRPr="00B334FC">
        <w:rPr>
          <w:i/>
          <w:szCs w:val="22"/>
        </w:rPr>
        <w:t>a priori</w:t>
      </w:r>
      <w:r w:rsidRPr="00B334FC">
        <w:rPr>
          <w:szCs w:val="22"/>
        </w:rPr>
        <w:t xml:space="preserve"> confidence level of at least 80%</w:t>
      </w:r>
      <w:r w:rsidR="0018531E" w:rsidRPr="00B334FC">
        <w:rPr>
          <w:szCs w:val="22"/>
        </w:rPr>
        <w:t>.</w:t>
      </w:r>
    </w:p>
    <w:p w14:paraId="298068CF" w14:textId="77777777" w:rsidR="00FA6104" w:rsidRPr="00B334FC" w:rsidRDefault="00FA6104" w:rsidP="00FA6104">
      <w:pPr>
        <w:pStyle w:val="ListParagraph"/>
        <w:numPr>
          <w:ilvl w:val="0"/>
          <w:numId w:val="0"/>
        </w:numPr>
        <w:ind w:left="540"/>
        <w:rPr>
          <w:szCs w:val="22"/>
        </w:rPr>
      </w:pPr>
    </w:p>
    <w:p w14:paraId="79F5EA0C" w14:textId="1C44B43E" w:rsidR="003A6E98" w:rsidRPr="00B334FC" w:rsidRDefault="008D6DD0" w:rsidP="006E2DD8">
      <w:pPr>
        <w:pStyle w:val="ListParagraph"/>
        <w:numPr>
          <w:ilvl w:val="0"/>
          <w:numId w:val="17"/>
        </w:numPr>
        <w:ind w:left="540" w:hanging="270"/>
        <w:rPr>
          <w:szCs w:val="22"/>
        </w:rPr>
      </w:pPr>
      <w:r w:rsidRPr="00B334FC">
        <w:rPr>
          <w:szCs w:val="22"/>
        </w:rPr>
        <w:t xml:space="preserve">Provide </w:t>
      </w:r>
      <w:r w:rsidR="007647D8" w:rsidRPr="00B334FC">
        <w:rPr>
          <w:szCs w:val="22"/>
        </w:rPr>
        <w:t>a letter from</w:t>
      </w:r>
      <w:r w:rsidR="00DC2041" w:rsidRPr="00B334FC">
        <w:rPr>
          <w:szCs w:val="22"/>
        </w:rPr>
        <w:t xml:space="preserve"> </w:t>
      </w:r>
      <w:r w:rsidRPr="00B334FC">
        <w:rPr>
          <w:szCs w:val="22"/>
        </w:rPr>
        <w:t xml:space="preserve">the IACUC/IRB </w:t>
      </w:r>
      <w:r w:rsidR="007647D8" w:rsidRPr="00B334FC">
        <w:rPr>
          <w:szCs w:val="22"/>
        </w:rPr>
        <w:t xml:space="preserve">attesting to protocol </w:t>
      </w:r>
      <w:r w:rsidRPr="00B334FC">
        <w:rPr>
          <w:szCs w:val="22"/>
        </w:rPr>
        <w:t>approval.</w:t>
      </w:r>
    </w:p>
    <w:p w14:paraId="1E2FFD0E" w14:textId="77777777" w:rsidR="00D93ACC" w:rsidRPr="00B334FC" w:rsidRDefault="00D93ACC" w:rsidP="00572DD8">
      <w:pPr>
        <w:rPr>
          <w:sz w:val="24"/>
        </w:rPr>
      </w:pPr>
    </w:p>
    <w:p w14:paraId="20AD6735" w14:textId="53EF2B3A" w:rsidR="00DC2041" w:rsidRPr="00B334FC" w:rsidRDefault="00A72E9C" w:rsidP="0034360C">
      <w:pPr>
        <w:pStyle w:val="Heading2"/>
        <w:rPr>
          <w:sz w:val="28"/>
          <w:szCs w:val="28"/>
        </w:rPr>
      </w:pPr>
      <w:r w:rsidRPr="00B334FC">
        <w:rPr>
          <w:sz w:val="28"/>
          <w:szCs w:val="28"/>
        </w:rPr>
        <w:t>Step 5</w:t>
      </w:r>
      <w:r w:rsidR="00E610AF" w:rsidRPr="00B334FC">
        <w:rPr>
          <w:sz w:val="28"/>
          <w:szCs w:val="28"/>
        </w:rPr>
        <w:t xml:space="preserve">: </w:t>
      </w:r>
      <w:r w:rsidR="00DC2041" w:rsidRPr="00B334FC">
        <w:rPr>
          <w:sz w:val="28"/>
          <w:szCs w:val="28"/>
        </w:rPr>
        <w:t>Complete the Coversheet</w:t>
      </w:r>
    </w:p>
    <w:p w14:paraId="375D22EA" w14:textId="43D916DD" w:rsidR="00DC2041" w:rsidRPr="00B334FC" w:rsidRDefault="00DC2041" w:rsidP="00572DD8">
      <w:pPr>
        <w:rPr>
          <w:szCs w:val="22"/>
        </w:rPr>
      </w:pPr>
      <w:r w:rsidRPr="00B334FC">
        <w:rPr>
          <w:szCs w:val="22"/>
        </w:rPr>
        <w:t xml:space="preserve">Use the Cover Sheet form provided on the </w:t>
      </w:r>
      <w:r w:rsidR="002508B8" w:rsidRPr="00B334FC">
        <w:rPr>
          <w:szCs w:val="22"/>
        </w:rPr>
        <w:t>Flash</w:t>
      </w:r>
      <w:r w:rsidRPr="00B334FC">
        <w:rPr>
          <w:szCs w:val="22"/>
        </w:rPr>
        <w:t xml:space="preserve"> webpage.  </w:t>
      </w:r>
    </w:p>
    <w:p w14:paraId="0B112980" w14:textId="77777777" w:rsidR="00DC2041" w:rsidRPr="00B334FC" w:rsidRDefault="00DC2041" w:rsidP="00572DD8">
      <w:pPr>
        <w:rPr>
          <w:szCs w:val="22"/>
        </w:rPr>
      </w:pPr>
    </w:p>
    <w:p w14:paraId="2C71D9B6" w14:textId="320BD57B" w:rsidR="00DC2041" w:rsidRDefault="00DC2041" w:rsidP="00572DD8">
      <w:pPr>
        <w:rPr>
          <w:szCs w:val="22"/>
        </w:rPr>
      </w:pPr>
      <w:r w:rsidRPr="00B334FC">
        <w:rPr>
          <w:szCs w:val="22"/>
        </w:rPr>
        <w:t>The Cover Sheet must be signed by the PI and an authorized official of the Sponsored Research Office</w:t>
      </w:r>
      <w:r w:rsidR="00631222">
        <w:rPr>
          <w:szCs w:val="22"/>
        </w:rPr>
        <w:t>.</w:t>
      </w:r>
    </w:p>
    <w:p w14:paraId="0B09AFE5" w14:textId="77777777" w:rsidR="00D93ACC" w:rsidRPr="00B334FC" w:rsidRDefault="00D93ACC" w:rsidP="00572DD8">
      <w:pPr>
        <w:rPr>
          <w:szCs w:val="22"/>
        </w:rPr>
      </w:pPr>
    </w:p>
    <w:p w14:paraId="6405C770" w14:textId="4F812F1B" w:rsidR="00A72E9C" w:rsidRPr="00B334FC" w:rsidRDefault="00A72E9C" w:rsidP="00A72E9C">
      <w:pPr>
        <w:pStyle w:val="Heading2"/>
        <w:rPr>
          <w:sz w:val="28"/>
          <w:szCs w:val="28"/>
        </w:rPr>
      </w:pPr>
      <w:r w:rsidRPr="00B334FC">
        <w:rPr>
          <w:sz w:val="28"/>
          <w:szCs w:val="28"/>
        </w:rPr>
        <w:t xml:space="preserve">Step 6: Convert </w:t>
      </w:r>
      <w:proofErr w:type="gramStart"/>
      <w:r w:rsidRPr="00B334FC">
        <w:rPr>
          <w:sz w:val="28"/>
          <w:szCs w:val="28"/>
        </w:rPr>
        <w:t>all of</w:t>
      </w:r>
      <w:proofErr w:type="gramEnd"/>
      <w:r w:rsidRPr="00B334FC">
        <w:rPr>
          <w:sz w:val="28"/>
          <w:szCs w:val="28"/>
        </w:rPr>
        <w:t xml:space="preserve"> your proposal documents into PDF format</w:t>
      </w:r>
    </w:p>
    <w:p w14:paraId="747DCEE1" w14:textId="4D7BDF07" w:rsidR="007B5029" w:rsidRPr="00B334FC" w:rsidRDefault="00A72E9C" w:rsidP="00A72E9C">
      <w:pPr>
        <w:rPr>
          <w:szCs w:val="22"/>
        </w:rPr>
      </w:pPr>
      <w:r w:rsidRPr="00B334FC">
        <w:rPr>
          <w:szCs w:val="22"/>
        </w:rPr>
        <w:t>Convert your four proposal documents directly into four PDF files.</w:t>
      </w:r>
    </w:p>
    <w:p w14:paraId="3562B6E8" w14:textId="5ED3B52C" w:rsidR="00A72E9C" w:rsidRPr="00B334FC" w:rsidRDefault="00A72E9C" w:rsidP="00542AA3">
      <w:pPr>
        <w:pStyle w:val="ListParagraph"/>
        <w:numPr>
          <w:ilvl w:val="0"/>
          <w:numId w:val="6"/>
        </w:numPr>
        <w:ind w:left="360" w:hanging="270"/>
        <w:rPr>
          <w:szCs w:val="22"/>
        </w:rPr>
      </w:pPr>
      <w:r w:rsidRPr="00B334FC">
        <w:rPr>
          <w:i/>
          <w:szCs w:val="22"/>
        </w:rPr>
        <w:t xml:space="preserve">Do not print and scan the proposal into a PDF document as this </w:t>
      </w:r>
      <w:r w:rsidR="008B1E15" w:rsidRPr="00B334FC">
        <w:rPr>
          <w:i/>
          <w:szCs w:val="22"/>
        </w:rPr>
        <w:t>increases the size of the file.</w:t>
      </w:r>
    </w:p>
    <w:p w14:paraId="1ADA2D17" w14:textId="2930DC49" w:rsidR="0033302F" w:rsidRPr="00B334FC" w:rsidRDefault="0033302F" w:rsidP="00A25A70"/>
    <w:p w14:paraId="086DC12E" w14:textId="58BB0C78" w:rsidR="00DC2041" w:rsidRPr="00B334FC" w:rsidRDefault="0034360C" w:rsidP="0054386C">
      <w:pPr>
        <w:pStyle w:val="Heading2"/>
        <w:rPr>
          <w:sz w:val="28"/>
          <w:szCs w:val="28"/>
        </w:rPr>
      </w:pPr>
      <w:r w:rsidRPr="00B334FC">
        <w:rPr>
          <w:sz w:val="28"/>
          <w:szCs w:val="28"/>
        </w:rPr>
        <w:t xml:space="preserve">Step 7: </w:t>
      </w:r>
      <w:r w:rsidR="00DC2041" w:rsidRPr="00B334FC">
        <w:rPr>
          <w:sz w:val="28"/>
          <w:szCs w:val="28"/>
        </w:rPr>
        <w:t xml:space="preserve">Complete the Online Application Form </w:t>
      </w:r>
    </w:p>
    <w:p w14:paraId="00C2170D" w14:textId="170E7BA6" w:rsidR="00600F29" w:rsidRPr="00B334FC" w:rsidRDefault="00600F29" w:rsidP="00572DD8">
      <w:pPr>
        <w:rPr>
          <w:rStyle w:val="Heading5Char"/>
          <w:sz w:val="22"/>
          <w:szCs w:val="22"/>
        </w:rPr>
      </w:pPr>
      <w:r w:rsidRPr="00B334FC">
        <w:rPr>
          <w:rStyle w:val="Heading5Char"/>
          <w:sz w:val="22"/>
          <w:szCs w:val="22"/>
        </w:rPr>
        <w:t xml:space="preserve">Note: The Flash Grant application form will be available online </w:t>
      </w:r>
      <w:r w:rsidR="007B5029" w:rsidRPr="00B334FC">
        <w:rPr>
          <w:rStyle w:val="Heading5Char"/>
          <w:sz w:val="22"/>
          <w:szCs w:val="22"/>
        </w:rPr>
        <w:t>by July 12,</w:t>
      </w:r>
      <w:r w:rsidR="0065122A" w:rsidRPr="00B334FC">
        <w:rPr>
          <w:rStyle w:val="Heading5Char"/>
          <w:sz w:val="22"/>
          <w:szCs w:val="22"/>
        </w:rPr>
        <w:t xml:space="preserve"> 20</w:t>
      </w:r>
      <w:r w:rsidR="0033302F" w:rsidRPr="00B334FC">
        <w:rPr>
          <w:rStyle w:val="Heading5Char"/>
          <w:sz w:val="22"/>
          <w:szCs w:val="22"/>
        </w:rPr>
        <w:t>20</w:t>
      </w:r>
      <w:r w:rsidRPr="00B334FC">
        <w:rPr>
          <w:rStyle w:val="Heading5Char"/>
          <w:sz w:val="22"/>
          <w:szCs w:val="22"/>
        </w:rPr>
        <w:t>.</w:t>
      </w:r>
    </w:p>
    <w:p w14:paraId="52BBB86A" w14:textId="33471592" w:rsidR="00D35CC5" w:rsidRPr="00B334FC" w:rsidRDefault="00D35CC5" w:rsidP="00572DD8">
      <w:pPr>
        <w:rPr>
          <w:rStyle w:val="Heading5Char"/>
          <w:sz w:val="22"/>
          <w:szCs w:val="22"/>
        </w:rPr>
      </w:pPr>
    </w:p>
    <w:p w14:paraId="7598A90C" w14:textId="53419BAE" w:rsidR="00DC2041" w:rsidRPr="00B334FC" w:rsidRDefault="00DC2041" w:rsidP="00572DD8">
      <w:pPr>
        <w:rPr>
          <w:rFonts w:cs="Times New Roman"/>
          <w:szCs w:val="22"/>
        </w:rPr>
      </w:pPr>
      <w:r w:rsidRPr="00B334FC">
        <w:rPr>
          <w:rStyle w:val="Heading5Char"/>
          <w:sz w:val="22"/>
          <w:szCs w:val="22"/>
        </w:rPr>
        <w:t>IMPORTANT FIRST STEP</w:t>
      </w:r>
      <w:r w:rsidRPr="00B334FC">
        <w:rPr>
          <w:rFonts w:cs="Times New Roman"/>
          <w:szCs w:val="22"/>
        </w:rPr>
        <w:t>:</w:t>
      </w:r>
    </w:p>
    <w:p w14:paraId="296C187E" w14:textId="77777777" w:rsidR="00EE3B60" w:rsidRDefault="00DC2041" w:rsidP="00572DD8">
      <w:pPr>
        <w:rPr>
          <w:rFonts w:cs="Times New Roman"/>
          <w:szCs w:val="22"/>
        </w:rPr>
      </w:pPr>
      <w:r w:rsidRPr="00B334FC">
        <w:rPr>
          <w:rFonts w:cs="Times New Roman"/>
          <w:szCs w:val="22"/>
        </w:rPr>
        <w:t xml:space="preserve">The PI for the </w:t>
      </w:r>
      <w:r w:rsidR="00037DF0" w:rsidRPr="00B334FC">
        <w:rPr>
          <w:rFonts w:cs="Times New Roman"/>
          <w:szCs w:val="22"/>
        </w:rPr>
        <w:t>F</w:t>
      </w:r>
      <w:r w:rsidR="00CF61BD" w:rsidRPr="00B334FC">
        <w:rPr>
          <w:rFonts w:cs="Times New Roman"/>
          <w:szCs w:val="22"/>
        </w:rPr>
        <w:t>lash</w:t>
      </w:r>
      <w:r w:rsidRPr="00B334FC">
        <w:rPr>
          <w:rFonts w:cs="Times New Roman"/>
          <w:szCs w:val="22"/>
        </w:rPr>
        <w:t xml:space="preserve"> proposal must register for an account on the NCBiotech Funding Portal </w:t>
      </w:r>
      <w:r w:rsidR="007647D8" w:rsidRPr="00B334FC">
        <w:rPr>
          <w:rFonts w:cs="Times New Roman"/>
          <w:szCs w:val="22"/>
        </w:rPr>
        <w:t>(</w:t>
      </w:r>
      <w:hyperlink r:id="rId13" w:tgtFrame="_blank" w:history="1">
        <w:r w:rsidR="007647D8" w:rsidRPr="00B334FC">
          <w:rPr>
            <w:rFonts w:cs="Times New Roman"/>
            <w:i/>
            <w:color w:val="C00000"/>
            <w:szCs w:val="22"/>
          </w:rPr>
          <w:t>https://ncbiotech.fluxx.io</w:t>
        </w:r>
      </w:hyperlink>
      <w:r w:rsidR="007647D8" w:rsidRPr="00B334FC">
        <w:rPr>
          <w:rFonts w:cs="Times New Roman"/>
          <w:szCs w:val="22"/>
        </w:rPr>
        <w:t xml:space="preserve">) </w:t>
      </w:r>
      <w:r w:rsidRPr="00B334FC">
        <w:rPr>
          <w:rFonts w:cs="Times New Roman"/>
          <w:szCs w:val="22"/>
        </w:rPr>
        <w:t xml:space="preserve">at least five days prior to the deadline in order to submit </w:t>
      </w:r>
    </w:p>
    <w:p w14:paraId="67435CDC" w14:textId="77777777" w:rsidR="00EE3B60" w:rsidRDefault="00EE3B60" w:rsidP="00572DD8">
      <w:pPr>
        <w:rPr>
          <w:rFonts w:cs="Times New Roman"/>
          <w:szCs w:val="22"/>
        </w:rPr>
      </w:pPr>
    </w:p>
    <w:p w14:paraId="369CC147" w14:textId="32F47543" w:rsidR="00A25A70" w:rsidRPr="00B334FC" w:rsidRDefault="00DC2041" w:rsidP="00572DD8">
      <w:pPr>
        <w:rPr>
          <w:rFonts w:cs="Times New Roman"/>
          <w:b/>
          <w:i/>
          <w:szCs w:val="22"/>
        </w:rPr>
      </w:pPr>
      <w:r w:rsidRPr="00B334FC">
        <w:rPr>
          <w:rFonts w:cs="Times New Roman"/>
          <w:szCs w:val="22"/>
        </w:rPr>
        <w:t xml:space="preserve">a proposal.  </w:t>
      </w:r>
      <w:r w:rsidR="00600F29" w:rsidRPr="00B334FC">
        <w:rPr>
          <w:rFonts w:cs="Times New Roman"/>
          <w:szCs w:val="22"/>
        </w:rPr>
        <w:t>Click </w:t>
      </w:r>
      <w:hyperlink r:id="rId14" w:tgtFrame="_blank" w:tooltip="Grant Proposal Submission Instructions" w:history="1">
        <w:r w:rsidR="00600F29" w:rsidRPr="00B334FC">
          <w:rPr>
            <w:rFonts w:cs="Times New Roman"/>
            <w:i/>
            <w:color w:val="C00000"/>
            <w:szCs w:val="22"/>
            <w:u w:val="single"/>
          </w:rPr>
          <w:t>here</w:t>
        </w:r>
      </w:hyperlink>
      <w:r w:rsidR="00600F29" w:rsidRPr="00B334FC">
        <w:rPr>
          <w:rFonts w:cs="Times New Roman"/>
          <w:szCs w:val="22"/>
        </w:rPr>
        <w:t> for more information on the registration and application process.</w:t>
      </w:r>
      <w:r w:rsidRPr="00B334FC">
        <w:rPr>
          <w:rFonts w:cs="Times New Roman"/>
          <w:szCs w:val="22"/>
        </w:rPr>
        <w:br/>
      </w:r>
    </w:p>
    <w:p w14:paraId="3EC03D46" w14:textId="33AE8028" w:rsidR="00DC2041" w:rsidRPr="00B334FC" w:rsidRDefault="00DC2041" w:rsidP="00572DD8">
      <w:pPr>
        <w:rPr>
          <w:rFonts w:cs="Times New Roman"/>
          <w:i/>
          <w:szCs w:val="22"/>
        </w:rPr>
      </w:pPr>
      <w:r w:rsidRPr="00B334FC">
        <w:rPr>
          <w:rFonts w:cs="Times New Roman"/>
          <w:b/>
          <w:i/>
          <w:szCs w:val="22"/>
        </w:rPr>
        <w:t>If you have applied for a grant using the Funding Portal previously</w:t>
      </w:r>
      <w:r w:rsidRPr="00B334FC">
        <w:rPr>
          <w:rFonts w:cs="Times New Roman"/>
          <w:i/>
          <w:szCs w:val="22"/>
        </w:rPr>
        <w:t xml:space="preserve"> (for any NCBiotech funding program), you do not need to register again.</w:t>
      </w:r>
    </w:p>
    <w:p w14:paraId="5981111A" w14:textId="77777777" w:rsidR="00A25A70" w:rsidRPr="00B334FC" w:rsidRDefault="00A25A70" w:rsidP="00572DD8">
      <w:pPr>
        <w:rPr>
          <w:rFonts w:cs="Times New Roman"/>
          <w:i/>
          <w:szCs w:val="22"/>
        </w:rPr>
      </w:pPr>
    </w:p>
    <w:p w14:paraId="0414540D" w14:textId="4A2611BD" w:rsidR="00405CCC" w:rsidRPr="00B334FC" w:rsidRDefault="00405CCC" w:rsidP="00405CCC">
      <w:pPr>
        <w:rPr>
          <w:rFonts w:cs="Times New Roman"/>
          <w:i/>
          <w:szCs w:val="22"/>
        </w:rPr>
      </w:pPr>
      <w:r w:rsidRPr="00B334FC">
        <w:rPr>
          <w:rFonts w:cs="Times New Roman"/>
          <w:i/>
          <w:szCs w:val="22"/>
        </w:rPr>
        <w:t>The PI must submit the proposal through her/his NCBiotech Funding Portal account.  Proposals cannot be submitted through accounts belonging to OSR representatives.</w:t>
      </w:r>
    </w:p>
    <w:p w14:paraId="6FFB84C3" w14:textId="77777777" w:rsidR="00DC2041" w:rsidRPr="00B334FC" w:rsidRDefault="00DC2041" w:rsidP="00572DD8">
      <w:pPr>
        <w:rPr>
          <w:rFonts w:cs="Times New Roman"/>
          <w:szCs w:val="22"/>
        </w:rPr>
      </w:pPr>
    </w:p>
    <w:p w14:paraId="52D59A40" w14:textId="6EC53E9F" w:rsidR="00625F70" w:rsidRPr="00B334FC" w:rsidRDefault="00DC2041" w:rsidP="00572DD8">
      <w:pPr>
        <w:rPr>
          <w:rFonts w:cs="Times New Roman"/>
          <w:szCs w:val="22"/>
        </w:rPr>
      </w:pPr>
      <w:r w:rsidRPr="00B334FC">
        <w:rPr>
          <w:rFonts w:cs="Times New Roman"/>
          <w:szCs w:val="22"/>
        </w:rPr>
        <w:t xml:space="preserve">After the registration is completed, log into your Funding Portal account.  The </w:t>
      </w:r>
      <w:r w:rsidR="00CF61BD" w:rsidRPr="00B334FC">
        <w:rPr>
          <w:rFonts w:cs="Times New Roman"/>
          <w:szCs w:val="22"/>
        </w:rPr>
        <w:t>Flash</w:t>
      </w:r>
      <w:r w:rsidRPr="00B334FC">
        <w:rPr>
          <w:rFonts w:cs="Times New Roman"/>
          <w:szCs w:val="22"/>
        </w:rPr>
        <w:t xml:space="preserve"> application form will be located under the “Apply for Funding” folder at the left of the screen.  Follow the instructions provided.</w:t>
      </w:r>
    </w:p>
    <w:p w14:paraId="3D2A5F28" w14:textId="77777777" w:rsidR="008B1E15" w:rsidRPr="00B334FC" w:rsidRDefault="00DC2041" w:rsidP="00D35CC5">
      <w:pPr>
        <w:pStyle w:val="ListParagraph"/>
        <w:numPr>
          <w:ilvl w:val="0"/>
          <w:numId w:val="6"/>
        </w:numPr>
        <w:ind w:left="360" w:hanging="270"/>
        <w:rPr>
          <w:rFonts w:cs="Times New Roman"/>
          <w:i/>
          <w:szCs w:val="22"/>
        </w:rPr>
      </w:pPr>
      <w:r w:rsidRPr="00B334FC">
        <w:rPr>
          <w:rFonts w:cs="Times New Roman"/>
          <w:i/>
          <w:szCs w:val="22"/>
        </w:rPr>
        <w:t>Proposals sent by e-mail or hard copy will not be accepted.</w:t>
      </w:r>
    </w:p>
    <w:p w14:paraId="14C772D5" w14:textId="77777777" w:rsidR="008B1E15" w:rsidRPr="00B334FC" w:rsidRDefault="008B1E15" w:rsidP="00572DD8">
      <w:pPr>
        <w:rPr>
          <w:rFonts w:cs="Times New Roman"/>
          <w:i/>
          <w:szCs w:val="22"/>
        </w:rPr>
      </w:pPr>
    </w:p>
    <w:p w14:paraId="799256FC" w14:textId="4AE73614" w:rsidR="00DC2041" w:rsidRPr="00B334FC" w:rsidRDefault="008B1E15" w:rsidP="00572DD8">
      <w:pPr>
        <w:rPr>
          <w:rFonts w:cs="Times New Roman"/>
          <w:b/>
          <w:i/>
          <w:szCs w:val="22"/>
        </w:rPr>
      </w:pPr>
      <w:r w:rsidRPr="00B334FC">
        <w:rPr>
          <w:rFonts w:cs="Times New Roman"/>
          <w:b/>
          <w:i/>
          <w:szCs w:val="22"/>
        </w:rPr>
        <w:t>Principal Investigator and Organization information</w:t>
      </w:r>
    </w:p>
    <w:p w14:paraId="00AE05FD" w14:textId="0DADA05D" w:rsidR="00631222" w:rsidRPr="00B334FC" w:rsidRDefault="008B1E15" w:rsidP="00572DD8">
      <w:pPr>
        <w:rPr>
          <w:rFonts w:cs="Times New Roman"/>
          <w:szCs w:val="22"/>
        </w:rPr>
      </w:pPr>
      <w:r w:rsidRPr="00B334FC">
        <w:rPr>
          <w:rFonts w:cs="Times New Roman"/>
          <w:szCs w:val="22"/>
        </w:rPr>
        <w:t>The contact information for the submitting PI and organization will be pre-populated on the application form.</w:t>
      </w:r>
    </w:p>
    <w:p w14:paraId="052F71F0" w14:textId="1B87027F" w:rsidR="008B1E15" w:rsidRPr="00B334FC" w:rsidRDefault="008B1E15" w:rsidP="00572DD8">
      <w:pPr>
        <w:rPr>
          <w:rFonts w:cs="Times New Roman"/>
          <w:szCs w:val="22"/>
        </w:rPr>
      </w:pPr>
    </w:p>
    <w:p w14:paraId="257790E3" w14:textId="6971028B" w:rsidR="008B1E15" w:rsidRPr="00B334FC" w:rsidRDefault="008B1E15" w:rsidP="00572DD8">
      <w:pPr>
        <w:rPr>
          <w:rFonts w:cs="Times New Roman"/>
          <w:b/>
          <w:i/>
          <w:szCs w:val="22"/>
        </w:rPr>
      </w:pPr>
      <w:r w:rsidRPr="00B334FC">
        <w:rPr>
          <w:rFonts w:cs="Times New Roman"/>
          <w:b/>
          <w:i/>
          <w:szCs w:val="22"/>
        </w:rPr>
        <w:t>Proposal Information</w:t>
      </w:r>
    </w:p>
    <w:p w14:paraId="6B98B429" w14:textId="6034771E" w:rsidR="007B5029" w:rsidRPr="00B334FC" w:rsidRDefault="008B1E15" w:rsidP="00572DD8">
      <w:pPr>
        <w:rPr>
          <w:rFonts w:cs="Times New Roman"/>
          <w:szCs w:val="22"/>
        </w:rPr>
      </w:pPr>
      <w:r w:rsidRPr="00B334FC">
        <w:rPr>
          <w:rFonts w:cs="Times New Roman"/>
          <w:szCs w:val="22"/>
        </w:rPr>
        <w:t>Complete all</w:t>
      </w:r>
      <w:r w:rsidR="00381E06" w:rsidRPr="00B334FC">
        <w:rPr>
          <w:rFonts w:cs="Times New Roman"/>
          <w:szCs w:val="22"/>
        </w:rPr>
        <w:t xml:space="preserve"> other</w:t>
      </w:r>
      <w:r w:rsidRPr="00B334FC">
        <w:rPr>
          <w:rFonts w:cs="Times New Roman"/>
          <w:szCs w:val="22"/>
        </w:rPr>
        <w:t xml:space="preserve"> fields on the form</w:t>
      </w:r>
      <w:r w:rsidR="00371FE4" w:rsidRPr="00B334FC">
        <w:rPr>
          <w:rFonts w:cs="Times New Roman"/>
          <w:szCs w:val="22"/>
        </w:rPr>
        <w:t xml:space="preserve"> regarding the project.</w:t>
      </w:r>
      <w:r w:rsidR="00E01406" w:rsidRPr="00B334FC">
        <w:rPr>
          <w:rFonts w:cs="Times New Roman"/>
          <w:szCs w:val="22"/>
        </w:rPr>
        <w:t xml:space="preserve"> </w:t>
      </w:r>
    </w:p>
    <w:p w14:paraId="478F4C67" w14:textId="77777777" w:rsidR="007B5029" w:rsidRPr="00B334FC" w:rsidRDefault="007B5029" w:rsidP="00572DD8">
      <w:pPr>
        <w:rPr>
          <w:rFonts w:cs="Times New Roman"/>
          <w:szCs w:val="22"/>
        </w:rPr>
      </w:pPr>
    </w:p>
    <w:p w14:paraId="3180995B" w14:textId="4EE89255" w:rsidR="008B1E15" w:rsidRPr="00B334FC" w:rsidRDefault="00405CCC" w:rsidP="00572DD8">
      <w:pPr>
        <w:rPr>
          <w:b/>
          <w:bCs/>
          <w:szCs w:val="22"/>
        </w:rPr>
      </w:pPr>
      <w:r w:rsidRPr="00B334FC">
        <w:rPr>
          <w:rFonts w:cs="Times New Roman"/>
          <w:b/>
          <w:bCs/>
          <w:szCs w:val="22"/>
        </w:rPr>
        <w:t>Additional information</w:t>
      </w:r>
      <w:r w:rsidR="00381E06" w:rsidRPr="00B334FC">
        <w:rPr>
          <w:rFonts w:cs="Times New Roman"/>
          <w:b/>
          <w:bCs/>
          <w:szCs w:val="22"/>
        </w:rPr>
        <w:t xml:space="preserve"> for </w:t>
      </w:r>
      <w:r w:rsidRPr="00B334FC">
        <w:rPr>
          <w:rFonts w:cs="Times New Roman"/>
          <w:b/>
          <w:bCs/>
          <w:szCs w:val="22"/>
        </w:rPr>
        <w:t>the following fields:</w:t>
      </w:r>
    </w:p>
    <w:p w14:paraId="67646005" w14:textId="77777777" w:rsidR="008B1E15" w:rsidRPr="00B334FC" w:rsidRDefault="008B1E15" w:rsidP="00572DD8">
      <w:pPr>
        <w:rPr>
          <w:b/>
          <w:szCs w:val="22"/>
        </w:rPr>
      </w:pPr>
    </w:p>
    <w:p w14:paraId="7E200B56" w14:textId="77777777" w:rsidR="00DC2041" w:rsidRPr="00B334FC" w:rsidRDefault="00DC2041" w:rsidP="008B1E15">
      <w:pPr>
        <w:pStyle w:val="Heading5"/>
        <w:numPr>
          <w:ilvl w:val="0"/>
          <w:numId w:val="19"/>
        </w:numPr>
        <w:ind w:left="360"/>
        <w:rPr>
          <w:sz w:val="22"/>
          <w:szCs w:val="22"/>
        </w:rPr>
      </w:pPr>
      <w:r w:rsidRPr="00B334FC">
        <w:rPr>
          <w:sz w:val="22"/>
          <w:szCs w:val="22"/>
        </w:rPr>
        <w:t>Public Information Summary</w:t>
      </w:r>
    </w:p>
    <w:p w14:paraId="18973E0D" w14:textId="19079621" w:rsidR="00625F70" w:rsidRPr="00B334FC" w:rsidRDefault="009B47BF" w:rsidP="00FA6104">
      <w:pPr>
        <w:pStyle w:val="ListParagraph"/>
        <w:numPr>
          <w:ilvl w:val="0"/>
          <w:numId w:val="0"/>
        </w:numPr>
        <w:ind w:left="360"/>
        <w:rPr>
          <w:szCs w:val="22"/>
        </w:rPr>
      </w:pPr>
      <w:r w:rsidRPr="00B334FC">
        <w:rPr>
          <w:szCs w:val="22"/>
        </w:rPr>
        <w:t>A</w:t>
      </w:r>
      <w:r w:rsidR="00DC2041" w:rsidRPr="00B334FC">
        <w:rPr>
          <w:szCs w:val="22"/>
        </w:rPr>
        <w:t xml:space="preserve"> Public Information Summary</w:t>
      </w:r>
      <w:r w:rsidRPr="00B334FC">
        <w:rPr>
          <w:szCs w:val="22"/>
        </w:rPr>
        <w:t xml:space="preserve"> is required and is entered directly into the </w:t>
      </w:r>
      <w:r w:rsidR="00DA7BA3" w:rsidRPr="00B334FC">
        <w:rPr>
          <w:szCs w:val="22"/>
        </w:rPr>
        <w:t>application form</w:t>
      </w:r>
      <w:r w:rsidRPr="00B334FC">
        <w:rPr>
          <w:szCs w:val="22"/>
        </w:rPr>
        <w:t>.</w:t>
      </w:r>
      <w:r w:rsidR="00DC2041" w:rsidRPr="00B334FC">
        <w:rPr>
          <w:szCs w:val="22"/>
        </w:rPr>
        <w:t xml:space="preserve"> If your proposal is funded, this concise, easy-to-read summary may be used in Biotechnology Center press re</w:t>
      </w:r>
      <w:r w:rsidR="00D35CC5" w:rsidRPr="00B334FC">
        <w:rPr>
          <w:szCs w:val="22"/>
        </w:rPr>
        <w:t xml:space="preserve">leases and other publications. </w:t>
      </w:r>
      <w:r w:rsidR="00DC2041" w:rsidRPr="00B334FC">
        <w:rPr>
          <w:szCs w:val="22"/>
        </w:rPr>
        <w:t xml:space="preserve">This summary is </w:t>
      </w:r>
      <w:r w:rsidR="00D35CC5" w:rsidRPr="00B334FC">
        <w:rPr>
          <w:szCs w:val="22"/>
        </w:rPr>
        <w:t>intended for a general audience</w:t>
      </w:r>
      <w:r w:rsidR="00DC2041" w:rsidRPr="00B334FC">
        <w:rPr>
          <w:szCs w:val="22"/>
        </w:rPr>
        <w:t>.</w:t>
      </w:r>
    </w:p>
    <w:p w14:paraId="531737EB" w14:textId="77777777" w:rsidR="00FA6104" w:rsidRPr="00B334FC" w:rsidRDefault="00FA6104" w:rsidP="00FA6104">
      <w:pPr>
        <w:pStyle w:val="ListParagraph"/>
        <w:numPr>
          <w:ilvl w:val="0"/>
          <w:numId w:val="0"/>
        </w:numPr>
        <w:ind w:left="360"/>
        <w:rPr>
          <w:szCs w:val="22"/>
        </w:rPr>
      </w:pPr>
    </w:p>
    <w:p w14:paraId="532865C6" w14:textId="29546DF1" w:rsidR="00DC2041" w:rsidRPr="00B334FC" w:rsidRDefault="00DC2041" w:rsidP="008B1E15">
      <w:pPr>
        <w:pStyle w:val="ListParagraph"/>
        <w:numPr>
          <w:ilvl w:val="0"/>
          <w:numId w:val="0"/>
        </w:numPr>
        <w:ind w:left="360"/>
        <w:rPr>
          <w:szCs w:val="22"/>
        </w:rPr>
      </w:pPr>
      <w:r w:rsidRPr="00B334FC">
        <w:rPr>
          <w:szCs w:val="22"/>
        </w:rPr>
        <w:t>This summary should not include complex scientific terminology.</w:t>
      </w:r>
    </w:p>
    <w:p w14:paraId="4086620B" w14:textId="6FF6785B" w:rsidR="00DC2041" w:rsidRPr="00B334FC" w:rsidRDefault="00DC2041" w:rsidP="008B1E15">
      <w:pPr>
        <w:pStyle w:val="ListParagraph"/>
        <w:numPr>
          <w:ilvl w:val="0"/>
          <w:numId w:val="0"/>
        </w:numPr>
        <w:ind w:left="360"/>
        <w:rPr>
          <w:szCs w:val="22"/>
        </w:rPr>
      </w:pPr>
      <w:r w:rsidRPr="00B334FC">
        <w:rPr>
          <w:szCs w:val="22"/>
        </w:rPr>
        <w:t>The summary should convey to the citizens of North Carolina why the project is important.</w:t>
      </w:r>
      <w:r w:rsidR="00405CCC" w:rsidRPr="00B334FC">
        <w:rPr>
          <w:szCs w:val="22"/>
        </w:rPr>
        <w:t xml:space="preserve"> </w:t>
      </w:r>
      <w:r w:rsidRPr="00B334FC">
        <w:rPr>
          <w:szCs w:val="22"/>
        </w:rPr>
        <w:t>The maximum allowable length for this summary is 50 words.</w:t>
      </w:r>
    </w:p>
    <w:p w14:paraId="5D742814" w14:textId="77777777" w:rsidR="00EA57A4" w:rsidRPr="00B334FC" w:rsidRDefault="00EA57A4" w:rsidP="008B1E15">
      <w:pPr>
        <w:pStyle w:val="ListParagraph"/>
        <w:numPr>
          <w:ilvl w:val="0"/>
          <w:numId w:val="0"/>
        </w:numPr>
        <w:ind w:left="360"/>
        <w:rPr>
          <w:szCs w:val="22"/>
        </w:rPr>
      </w:pPr>
    </w:p>
    <w:p w14:paraId="799460F3" w14:textId="2AEBDB91" w:rsidR="00A72E9C" w:rsidRPr="00B334FC" w:rsidRDefault="00A72E9C" w:rsidP="00E01406">
      <w:pPr>
        <w:pStyle w:val="ListParagraph"/>
        <w:numPr>
          <w:ilvl w:val="0"/>
          <w:numId w:val="20"/>
        </w:numPr>
        <w:ind w:left="360"/>
        <w:rPr>
          <w:szCs w:val="22"/>
        </w:rPr>
      </w:pPr>
      <w:r w:rsidRPr="00B334FC">
        <w:rPr>
          <w:b/>
          <w:i/>
          <w:szCs w:val="22"/>
        </w:rPr>
        <w:t xml:space="preserve">Define your type </w:t>
      </w:r>
      <w:r w:rsidR="008B1E15" w:rsidRPr="00B334FC">
        <w:rPr>
          <w:b/>
          <w:i/>
          <w:szCs w:val="22"/>
        </w:rPr>
        <w:t xml:space="preserve">of project </w:t>
      </w:r>
      <w:r w:rsidR="008B1E15" w:rsidRPr="00B334FC">
        <w:rPr>
          <w:szCs w:val="22"/>
        </w:rPr>
        <w:t xml:space="preserve">(see page </w:t>
      </w:r>
      <w:r w:rsidR="00631222">
        <w:rPr>
          <w:szCs w:val="22"/>
        </w:rPr>
        <w:t>2 for definitions</w:t>
      </w:r>
      <w:r w:rsidR="008B1E15" w:rsidRPr="00B334FC">
        <w:rPr>
          <w:szCs w:val="22"/>
        </w:rPr>
        <w:t>)</w:t>
      </w:r>
    </w:p>
    <w:p w14:paraId="04CDE3D7" w14:textId="3CC91A99" w:rsidR="006A1F99" w:rsidRPr="00B334FC" w:rsidRDefault="008B1E15" w:rsidP="00FA6104">
      <w:pPr>
        <w:pStyle w:val="ListParagraph"/>
        <w:numPr>
          <w:ilvl w:val="0"/>
          <w:numId w:val="0"/>
        </w:numPr>
        <w:spacing w:after="120"/>
        <w:ind w:left="360"/>
        <w:contextualSpacing w:val="0"/>
        <w:rPr>
          <w:szCs w:val="22"/>
        </w:rPr>
      </w:pPr>
      <w:r w:rsidRPr="00B334FC">
        <w:rPr>
          <w:szCs w:val="22"/>
        </w:rPr>
        <w:t xml:space="preserve">On the application form, you will see a </w:t>
      </w:r>
      <w:r w:rsidR="00EA57A4" w:rsidRPr="00B334FC">
        <w:rPr>
          <w:szCs w:val="22"/>
        </w:rPr>
        <w:t>drop-down</w:t>
      </w:r>
      <w:r w:rsidRPr="00B334FC">
        <w:rPr>
          <w:szCs w:val="22"/>
        </w:rPr>
        <w:t xml:space="preserve"> box to </w:t>
      </w:r>
      <w:r w:rsidR="00A72E9C" w:rsidRPr="00B334FC">
        <w:rPr>
          <w:szCs w:val="22"/>
        </w:rPr>
        <w:t xml:space="preserve">choose which </w:t>
      </w:r>
      <w:r w:rsidR="00405CCC" w:rsidRPr="00B334FC">
        <w:rPr>
          <w:szCs w:val="22"/>
        </w:rPr>
        <w:t>category</w:t>
      </w:r>
      <w:r w:rsidRPr="00B334FC">
        <w:rPr>
          <w:szCs w:val="22"/>
        </w:rPr>
        <w:t xml:space="preserve"> of Flash Grant project is being submitted:</w:t>
      </w:r>
    </w:p>
    <w:p w14:paraId="01EDBDCE" w14:textId="44FFA113" w:rsidR="008B1E15" w:rsidRPr="00B334FC" w:rsidRDefault="00A72E9C" w:rsidP="00EA57A4">
      <w:pPr>
        <w:pStyle w:val="ListParagraph"/>
        <w:ind w:left="720" w:hanging="270"/>
      </w:pPr>
      <w:r w:rsidRPr="00B334FC">
        <w:t>Disruptive</w:t>
      </w:r>
      <w:r w:rsidR="00C84BC6" w:rsidRPr="00B334FC">
        <w:t xml:space="preserve"> technology proof-of-</w:t>
      </w:r>
      <w:r w:rsidR="00E01406" w:rsidRPr="00B334FC">
        <w:t xml:space="preserve">  </w:t>
      </w:r>
      <w:r w:rsidR="00E01406" w:rsidRPr="00B334FC">
        <w:br/>
        <w:t xml:space="preserve">        </w:t>
      </w:r>
      <w:r w:rsidR="00C84BC6" w:rsidRPr="00B334FC">
        <w:t>concept</w:t>
      </w:r>
    </w:p>
    <w:p w14:paraId="73D21B6A" w14:textId="40A36C7E" w:rsidR="00A72E9C" w:rsidRPr="00B334FC" w:rsidRDefault="00C84BC6" w:rsidP="00EA57A4">
      <w:pPr>
        <w:pStyle w:val="ListParagraph"/>
        <w:ind w:left="720" w:hanging="270"/>
      </w:pPr>
      <w:r w:rsidRPr="00B334FC">
        <w:t>Transition</w:t>
      </w:r>
      <w:r w:rsidR="00A72E9C" w:rsidRPr="00B334FC">
        <w:t xml:space="preserve"> to translational research</w:t>
      </w:r>
    </w:p>
    <w:p w14:paraId="155E1F9F" w14:textId="6184F111" w:rsidR="00034A88" w:rsidRPr="00B334FC" w:rsidRDefault="008B1E15" w:rsidP="00FA6104">
      <w:pPr>
        <w:pStyle w:val="ListParagraph"/>
        <w:ind w:left="720" w:hanging="270"/>
      </w:pPr>
      <w:r w:rsidRPr="00B334FC">
        <w:t>Both</w:t>
      </w:r>
    </w:p>
    <w:p w14:paraId="43A6BD9E" w14:textId="77777777" w:rsidR="00FA6104" w:rsidRPr="00B334FC" w:rsidRDefault="00FA6104" w:rsidP="00003D12">
      <w:pPr>
        <w:pStyle w:val="ListParagraph"/>
        <w:numPr>
          <w:ilvl w:val="0"/>
          <w:numId w:val="0"/>
        </w:numPr>
        <w:ind w:left="360"/>
        <w:rPr>
          <w:szCs w:val="22"/>
        </w:rPr>
      </w:pPr>
    </w:p>
    <w:p w14:paraId="4B71FC06" w14:textId="59A71AB0" w:rsidR="00A72E9C" w:rsidRDefault="00A72E9C" w:rsidP="00FA6104">
      <w:pPr>
        <w:pStyle w:val="ListParagraph"/>
        <w:numPr>
          <w:ilvl w:val="0"/>
          <w:numId w:val="0"/>
        </w:numPr>
        <w:ind w:left="360"/>
        <w:rPr>
          <w:szCs w:val="22"/>
        </w:rPr>
      </w:pPr>
      <w:r w:rsidRPr="00B334FC">
        <w:rPr>
          <w:szCs w:val="22"/>
        </w:rPr>
        <w:t xml:space="preserve">In the text box below the </w:t>
      </w:r>
      <w:proofErr w:type="gramStart"/>
      <w:r w:rsidRPr="00B334FC">
        <w:rPr>
          <w:szCs w:val="22"/>
        </w:rPr>
        <w:t>drop down</w:t>
      </w:r>
      <w:proofErr w:type="gramEnd"/>
      <w:r w:rsidRPr="00B334FC">
        <w:rPr>
          <w:szCs w:val="22"/>
        </w:rPr>
        <w:t xml:space="preserve"> box, </w:t>
      </w:r>
      <w:r w:rsidRPr="00EE3B60">
        <w:rPr>
          <w:b/>
          <w:bCs/>
          <w:szCs w:val="22"/>
        </w:rPr>
        <w:t>please explain why your technology/</w:t>
      </w:r>
      <w:r w:rsidR="00625F70" w:rsidRPr="00EE3B60">
        <w:rPr>
          <w:b/>
          <w:bCs/>
          <w:szCs w:val="22"/>
        </w:rPr>
        <w:t xml:space="preserve"> </w:t>
      </w:r>
      <w:r w:rsidRPr="00EE3B60">
        <w:rPr>
          <w:b/>
          <w:bCs/>
          <w:szCs w:val="22"/>
        </w:rPr>
        <w:t xml:space="preserve">discovery applies to either the disruptive category </w:t>
      </w:r>
      <w:r w:rsidR="00DA7BA3" w:rsidRPr="00EE3B60">
        <w:rPr>
          <w:b/>
          <w:bCs/>
          <w:szCs w:val="22"/>
        </w:rPr>
        <w:t>and/</w:t>
      </w:r>
      <w:r w:rsidRPr="00EE3B60">
        <w:rPr>
          <w:b/>
          <w:bCs/>
          <w:szCs w:val="22"/>
        </w:rPr>
        <w:t>or the bridge to translational research category</w:t>
      </w:r>
      <w:r w:rsidRPr="00B334FC">
        <w:rPr>
          <w:szCs w:val="22"/>
        </w:rPr>
        <w:t xml:space="preserve">. The maximum allowable length for this summary is </w:t>
      </w:r>
      <w:r w:rsidR="00381E06" w:rsidRPr="00B334FC">
        <w:rPr>
          <w:szCs w:val="22"/>
        </w:rPr>
        <w:t xml:space="preserve">approximately 100 </w:t>
      </w:r>
      <w:r w:rsidRPr="00B334FC">
        <w:rPr>
          <w:szCs w:val="22"/>
        </w:rPr>
        <w:t>words.</w:t>
      </w:r>
    </w:p>
    <w:p w14:paraId="115B854F" w14:textId="7F15DE78" w:rsidR="008F7311" w:rsidRDefault="008F7311" w:rsidP="00FA6104">
      <w:pPr>
        <w:pStyle w:val="ListParagraph"/>
        <w:numPr>
          <w:ilvl w:val="0"/>
          <w:numId w:val="0"/>
        </w:numPr>
        <w:ind w:left="360"/>
        <w:rPr>
          <w:szCs w:val="22"/>
        </w:rPr>
      </w:pPr>
    </w:p>
    <w:p w14:paraId="1B000347" w14:textId="6E2E698A" w:rsidR="00FA6104" w:rsidRPr="00B334FC" w:rsidRDefault="00EE3B60" w:rsidP="008F7311">
      <w:pPr>
        <w:ind w:left="360"/>
        <w:rPr>
          <w:szCs w:val="22"/>
        </w:rPr>
      </w:pPr>
      <w:r>
        <w:rPr>
          <w:rFonts w:eastAsia="Times New Roman"/>
          <w:i/>
          <w:iCs/>
        </w:rPr>
        <w:t xml:space="preserve">IMPORTANT: </w:t>
      </w:r>
      <w:r w:rsidR="008F7311" w:rsidRPr="008F7311">
        <w:rPr>
          <w:rFonts w:eastAsia="Times New Roman"/>
          <w:i/>
          <w:iCs/>
        </w:rPr>
        <w:t xml:space="preserve">Applicants are advised to give </w:t>
      </w:r>
      <w:proofErr w:type="gramStart"/>
      <w:r w:rsidR="008F7311" w:rsidRPr="008F7311">
        <w:rPr>
          <w:rFonts w:eastAsia="Times New Roman"/>
          <w:i/>
          <w:iCs/>
        </w:rPr>
        <w:t>sufficient</w:t>
      </w:r>
      <w:proofErr w:type="gramEnd"/>
      <w:r w:rsidR="008F7311" w:rsidRPr="008F7311">
        <w:rPr>
          <w:rFonts w:eastAsia="Times New Roman"/>
          <w:i/>
          <w:iCs/>
        </w:rPr>
        <w:t xml:space="preserve"> attention to preparing this </w:t>
      </w:r>
      <w:r>
        <w:rPr>
          <w:rFonts w:eastAsia="Times New Roman"/>
          <w:i/>
          <w:iCs/>
        </w:rPr>
        <w:t xml:space="preserve">category explanation </w:t>
      </w:r>
      <w:r w:rsidR="008F7311">
        <w:rPr>
          <w:rFonts w:eastAsia="Times New Roman"/>
          <w:i/>
          <w:iCs/>
        </w:rPr>
        <w:t>as it is a</w:t>
      </w:r>
      <w:r w:rsidR="00AD586B">
        <w:rPr>
          <w:rFonts w:eastAsia="Times New Roman"/>
          <w:i/>
          <w:iCs/>
        </w:rPr>
        <w:t xml:space="preserve">n </w:t>
      </w:r>
      <w:r w:rsidR="008F7311">
        <w:rPr>
          <w:rFonts w:eastAsia="Times New Roman"/>
          <w:i/>
          <w:iCs/>
        </w:rPr>
        <w:t>element in the evaluation of the</w:t>
      </w:r>
      <w:r w:rsidR="008F7311" w:rsidRPr="008F7311">
        <w:rPr>
          <w:rFonts w:eastAsia="Times New Roman"/>
          <w:i/>
          <w:iCs/>
        </w:rPr>
        <w:t xml:space="preserve"> proposal</w:t>
      </w:r>
      <w:r>
        <w:rPr>
          <w:rFonts w:eastAsia="Times New Roman"/>
          <w:i/>
          <w:iCs/>
        </w:rPr>
        <w:t xml:space="preserve"> (see page 3.)</w:t>
      </w:r>
      <w:r w:rsidR="008F7311" w:rsidRPr="008F7311">
        <w:rPr>
          <w:rFonts w:eastAsia="Times New Roman"/>
          <w:i/>
          <w:iCs/>
        </w:rPr>
        <w:t>.</w:t>
      </w:r>
    </w:p>
    <w:p w14:paraId="4F3AC3FB" w14:textId="32616C73" w:rsidR="00A72E9C" w:rsidRPr="00B334FC" w:rsidRDefault="00A72E9C" w:rsidP="00003D12">
      <w:pPr>
        <w:pStyle w:val="ListParagraph"/>
        <w:numPr>
          <w:ilvl w:val="0"/>
          <w:numId w:val="19"/>
        </w:numPr>
        <w:ind w:left="360"/>
        <w:rPr>
          <w:b/>
          <w:i/>
          <w:szCs w:val="22"/>
        </w:rPr>
      </w:pPr>
      <w:r w:rsidRPr="00B334FC">
        <w:rPr>
          <w:b/>
          <w:i/>
          <w:szCs w:val="22"/>
        </w:rPr>
        <w:t xml:space="preserve">Upload your </w:t>
      </w:r>
      <w:r w:rsidRPr="00B334FC">
        <w:rPr>
          <w:b/>
          <w:i/>
          <w:szCs w:val="22"/>
          <w:u w:val="single"/>
        </w:rPr>
        <w:t>four</w:t>
      </w:r>
      <w:r w:rsidRPr="00B334FC">
        <w:rPr>
          <w:b/>
          <w:i/>
          <w:szCs w:val="22"/>
        </w:rPr>
        <w:t xml:space="preserve"> PDF documents</w:t>
      </w:r>
    </w:p>
    <w:p w14:paraId="395BFF13" w14:textId="77777777" w:rsidR="00DC2041" w:rsidRPr="00B334FC" w:rsidRDefault="00DC2041" w:rsidP="00003D12">
      <w:pPr>
        <w:ind w:left="360"/>
        <w:rPr>
          <w:szCs w:val="22"/>
        </w:rPr>
      </w:pPr>
      <w:r w:rsidRPr="00B334FC">
        <w:rPr>
          <w:szCs w:val="22"/>
        </w:rPr>
        <w:t xml:space="preserve">Follow the instructions for attaching the required documents to the online application (Coversheet, Proposal, Budget Form, and Supporting Documentation). </w:t>
      </w:r>
    </w:p>
    <w:p w14:paraId="51A02F76" w14:textId="77777777" w:rsidR="00631222" w:rsidRPr="00B334FC" w:rsidRDefault="00631222" w:rsidP="00D93ACC">
      <w:pPr>
        <w:rPr>
          <w:szCs w:val="22"/>
        </w:rPr>
      </w:pPr>
    </w:p>
    <w:p w14:paraId="79BE8C14" w14:textId="77777777" w:rsidR="00DC2041" w:rsidRPr="00B334FC" w:rsidRDefault="00DC2041" w:rsidP="00003D12">
      <w:pPr>
        <w:ind w:left="360"/>
        <w:rPr>
          <w:szCs w:val="22"/>
        </w:rPr>
      </w:pPr>
      <w:r w:rsidRPr="00B334FC">
        <w:rPr>
          <w:rStyle w:val="Heading5Char"/>
          <w:sz w:val="22"/>
          <w:szCs w:val="22"/>
        </w:rPr>
        <w:t>Important note: Only one of each of the proposal files may be attached to the</w:t>
      </w:r>
      <w:r w:rsidR="00FB694E" w:rsidRPr="00B334FC">
        <w:rPr>
          <w:rStyle w:val="Heading5Char"/>
          <w:sz w:val="22"/>
          <w:szCs w:val="22"/>
        </w:rPr>
        <w:t xml:space="preserve"> application for a total of four</w:t>
      </w:r>
      <w:r w:rsidRPr="00B334FC">
        <w:rPr>
          <w:rStyle w:val="Heading5Char"/>
          <w:sz w:val="22"/>
          <w:szCs w:val="22"/>
        </w:rPr>
        <w:t xml:space="preserve"> attachments</w:t>
      </w:r>
      <w:r w:rsidRPr="00B334FC">
        <w:rPr>
          <w:szCs w:val="22"/>
        </w:rPr>
        <w:t xml:space="preserve">. </w:t>
      </w:r>
    </w:p>
    <w:p w14:paraId="5389CA00" w14:textId="77777777" w:rsidR="007B5029" w:rsidRPr="00B334FC" w:rsidRDefault="007B5029" w:rsidP="00572DD8">
      <w:pPr>
        <w:rPr>
          <w:sz w:val="24"/>
        </w:rPr>
      </w:pPr>
    </w:p>
    <w:p w14:paraId="098967DB" w14:textId="77777777" w:rsidR="00DC2041" w:rsidRPr="00B334FC" w:rsidRDefault="0034360C" w:rsidP="0034360C">
      <w:pPr>
        <w:pStyle w:val="Heading2"/>
        <w:rPr>
          <w:sz w:val="28"/>
          <w:szCs w:val="28"/>
        </w:rPr>
      </w:pPr>
      <w:r w:rsidRPr="00B334FC">
        <w:rPr>
          <w:sz w:val="28"/>
          <w:szCs w:val="28"/>
        </w:rPr>
        <w:t>Step 8</w:t>
      </w:r>
      <w:r w:rsidR="00DC2041" w:rsidRPr="00B334FC">
        <w:rPr>
          <w:sz w:val="28"/>
          <w:szCs w:val="28"/>
        </w:rPr>
        <w:t>: Review and Submit</w:t>
      </w:r>
    </w:p>
    <w:p w14:paraId="7761FA72" w14:textId="0CA8DFE7" w:rsidR="00DC2041" w:rsidRPr="00B334FC" w:rsidRDefault="00DC2041" w:rsidP="00572DD8">
      <w:pPr>
        <w:rPr>
          <w:szCs w:val="22"/>
        </w:rPr>
      </w:pPr>
      <w:r w:rsidRPr="00B334FC">
        <w:rPr>
          <w:szCs w:val="22"/>
        </w:rPr>
        <w:t xml:space="preserve">Carefully review your application package then submit your </w:t>
      </w:r>
      <w:r w:rsidR="000E2E5F" w:rsidRPr="00B334FC">
        <w:rPr>
          <w:szCs w:val="22"/>
        </w:rPr>
        <w:t xml:space="preserve">Flash </w:t>
      </w:r>
      <w:r w:rsidRPr="00B334FC">
        <w:rPr>
          <w:szCs w:val="22"/>
        </w:rPr>
        <w:t>application prior to the Program Deadline.</w:t>
      </w:r>
    </w:p>
    <w:p w14:paraId="3087BC8A" w14:textId="0EA9E3BA" w:rsidR="008E37CC" w:rsidRPr="00B334FC" w:rsidRDefault="008E37CC" w:rsidP="00572DD8">
      <w:pPr>
        <w:rPr>
          <w:szCs w:val="22"/>
        </w:rPr>
      </w:pPr>
    </w:p>
    <w:p w14:paraId="3C7B5FD5" w14:textId="6A8A7456" w:rsidR="00DC2041" w:rsidRPr="00B334FC" w:rsidRDefault="00DC2041" w:rsidP="00572DD8">
      <w:pPr>
        <w:rPr>
          <w:szCs w:val="22"/>
        </w:rPr>
      </w:pPr>
      <w:r w:rsidRPr="00B334FC">
        <w:rPr>
          <w:szCs w:val="22"/>
        </w:rPr>
        <w:t>Submission of your grant application indicates that:</w:t>
      </w:r>
    </w:p>
    <w:p w14:paraId="1A319084" w14:textId="43803285" w:rsidR="00381E06" w:rsidRPr="00B334FC" w:rsidRDefault="00DC2041" w:rsidP="00381E06">
      <w:pPr>
        <w:pStyle w:val="ListParagraph"/>
        <w:numPr>
          <w:ilvl w:val="0"/>
          <w:numId w:val="18"/>
        </w:numPr>
        <w:ind w:left="360" w:hanging="270"/>
        <w:rPr>
          <w:szCs w:val="22"/>
        </w:rPr>
      </w:pPr>
      <w:r w:rsidRPr="00B334FC">
        <w:rPr>
          <w:szCs w:val="22"/>
        </w:rPr>
        <w:t>You have read and understand the information and directions in this Application Package and agree to be bound by the conditions stated herein.</w:t>
      </w:r>
    </w:p>
    <w:p w14:paraId="61FA5750" w14:textId="77777777" w:rsidR="00D35CC5" w:rsidRPr="00B334FC" w:rsidRDefault="00D35CC5" w:rsidP="00D35CC5">
      <w:pPr>
        <w:pStyle w:val="ListParagraph"/>
        <w:numPr>
          <w:ilvl w:val="0"/>
          <w:numId w:val="0"/>
        </w:numPr>
        <w:ind w:left="360"/>
        <w:rPr>
          <w:szCs w:val="22"/>
        </w:rPr>
      </w:pPr>
    </w:p>
    <w:p w14:paraId="22FCF5F7" w14:textId="429A8F1F" w:rsidR="00DC2041" w:rsidRPr="00B334FC" w:rsidRDefault="00DC2041" w:rsidP="00625F70">
      <w:pPr>
        <w:pStyle w:val="ListParagraph"/>
        <w:numPr>
          <w:ilvl w:val="0"/>
          <w:numId w:val="18"/>
        </w:numPr>
        <w:ind w:left="360" w:hanging="270"/>
        <w:rPr>
          <w:szCs w:val="22"/>
        </w:rPr>
      </w:pPr>
      <w:r w:rsidRPr="00B334FC">
        <w:rPr>
          <w:szCs w:val="22"/>
        </w:rPr>
        <w:t>You release the North Carolina Biotechnology Center from any claim for damages</w:t>
      </w:r>
      <w:r w:rsidR="0034360C" w:rsidRPr="00B334FC">
        <w:rPr>
          <w:szCs w:val="22"/>
        </w:rPr>
        <w:t xml:space="preserve"> caused by:</w:t>
      </w:r>
      <w:r w:rsidRPr="00B334FC">
        <w:rPr>
          <w:szCs w:val="22"/>
        </w:rPr>
        <w:t xml:space="preserve"> </w:t>
      </w:r>
    </w:p>
    <w:p w14:paraId="592B6EED" w14:textId="0C2DC118" w:rsidR="00E4180A" w:rsidRPr="00B334FC" w:rsidRDefault="00DC2041" w:rsidP="00F31968">
      <w:pPr>
        <w:pStyle w:val="ListParagraph"/>
        <w:numPr>
          <w:ilvl w:val="0"/>
          <w:numId w:val="9"/>
        </w:numPr>
        <w:rPr>
          <w:szCs w:val="22"/>
        </w:rPr>
      </w:pPr>
      <w:r w:rsidRPr="00B334FC">
        <w:rPr>
          <w:szCs w:val="22"/>
        </w:rPr>
        <w:t>Disclosures required under the provisions of any North Carolina or United Sta</w:t>
      </w:r>
      <w:r w:rsidR="005A61CC" w:rsidRPr="00B334FC">
        <w:rPr>
          <w:szCs w:val="22"/>
        </w:rPr>
        <w:t>tes law, statute, or regulation,</w:t>
      </w:r>
    </w:p>
    <w:p w14:paraId="64D0D823" w14:textId="2D01D5F5" w:rsidR="00DC2041" w:rsidRPr="00B334FC" w:rsidRDefault="00DC2041" w:rsidP="00F31968">
      <w:pPr>
        <w:pStyle w:val="ListParagraph"/>
        <w:numPr>
          <w:ilvl w:val="0"/>
          <w:numId w:val="9"/>
        </w:numPr>
        <w:rPr>
          <w:szCs w:val="22"/>
        </w:rPr>
      </w:pPr>
      <w:r w:rsidRPr="00B334FC">
        <w:rPr>
          <w:szCs w:val="22"/>
        </w:rPr>
        <w:t>Disclosures made in connection with the North Carolina Biotechnology Center’s fund</w:t>
      </w:r>
      <w:r w:rsidR="005A61CC" w:rsidRPr="00B334FC">
        <w:rPr>
          <w:szCs w:val="22"/>
        </w:rPr>
        <w:t>ing review and approval process,</w:t>
      </w:r>
    </w:p>
    <w:p w14:paraId="3B009413" w14:textId="2EC8D765" w:rsidR="00DC2041" w:rsidRPr="00B334FC" w:rsidRDefault="00DC2041" w:rsidP="00F31968">
      <w:pPr>
        <w:pStyle w:val="ListParagraph"/>
        <w:numPr>
          <w:ilvl w:val="0"/>
          <w:numId w:val="9"/>
        </w:numPr>
        <w:rPr>
          <w:szCs w:val="22"/>
        </w:rPr>
      </w:pPr>
      <w:r w:rsidRPr="00B334FC">
        <w:rPr>
          <w:szCs w:val="22"/>
        </w:rPr>
        <w:t xml:space="preserve">Disclosures required by rule or order of any court of competent jurisdiction, </w:t>
      </w:r>
    </w:p>
    <w:p w14:paraId="5E9BD60F" w14:textId="27B2F05D" w:rsidR="007B5029" w:rsidRPr="00631222" w:rsidRDefault="00DC2041" w:rsidP="00631222">
      <w:pPr>
        <w:pStyle w:val="ListParagraph"/>
        <w:numPr>
          <w:ilvl w:val="0"/>
          <w:numId w:val="9"/>
        </w:numPr>
        <w:rPr>
          <w:szCs w:val="22"/>
        </w:rPr>
      </w:pPr>
      <w:r w:rsidRPr="00B334FC">
        <w:rPr>
          <w:szCs w:val="22"/>
        </w:rPr>
        <w:t>Any other non-negligent, inadvertent, unintentional, unknowing, or immaterial disclosure.</w:t>
      </w:r>
    </w:p>
    <w:p w14:paraId="4C16AAD4" w14:textId="77777777" w:rsidR="00034A88" w:rsidRPr="00B334FC" w:rsidRDefault="00034A88" w:rsidP="007B5029">
      <w:pPr>
        <w:pStyle w:val="ListParagraph"/>
        <w:numPr>
          <w:ilvl w:val="0"/>
          <w:numId w:val="0"/>
        </w:numPr>
        <w:ind w:left="720"/>
        <w:rPr>
          <w:szCs w:val="22"/>
        </w:rPr>
      </w:pPr>
    </w:p>
    <w:p w14:paraId="152AB01D" w14:textId="0B71D6E1" w:rsidR="008E4026" w:rsidRPr="00B334FC" w:rsidRDefault="00DC2041" w:rsidP="00FA6104">
      <w:pPr>
        <w:pStyle w:val="ListParagraph"/>
        <w:numPr>
          <w:ilvl w:val="0"/>
          <w:numId w:val="18"/>
        </w:numPr>
        <w:ind w:left="360" w:hanging="270"/>
        <w:rPr>
          <w:szCs w:val="22"/>
        </w:rPr>
      </w:pPr>
      <w:r w:rsidRPr="00B334FC">
        <w:rPr>
          <w:szCs w:val="22"/>
        </w:rPr>
        <w:t>All research conducted during the proposed project is performed in accordance with established university policies and procedures, including—but not limited to—policies and procedures applicable to research involving human subjects, laboratory animals, or hazardous agents and materials.</w:t>
      </w:r>
    </w:p>
    <w:p w14:paraId="294D2DA3" w14:textId="77777777" w:rsidR="00FA6104" w:rsidRPr="00B334FC" w:rsidRDefault="00FA6104" w:rsidP="00FA6104">
      <w:pPr>
        <w:pStyle w:val="ListParagraph"/>
        <w:numPr>
          <w:ilvl w:val="0"/>
          <w:numId w:val="0"/>
        </w:numPr>
        <w:ind w:left="360"/>
        <w:rPr>
          <w:szCs w:val="22"/>
        </w:rPr>
      </w:pPr>
    </w:p>
    <w:p w14:paraId="5C331A4D" w14:textId="3396DC74" w:rsidR="00F04592" w:rsidRPr="00D93ACC" w:rsidRDefault="00DC2041" w:rsidP="00F04592">
      <w:pPr>
        <w:pStyle w:val="ListParagraph"/>
        <w:numPr>
          <w:ilvl w:val="0"/>
          <w:numId w:val="18"/>
        </w:numPr>
        <w:ind w:left="360"/>
        <w:rPr>
          <w:sz w:val="24"/>
        </w:rPr>
      </w:pPr>
      <w:r w:rsidRPr="00B334FC">
        <w:rPr>
          <w:szCs w:val="22"/>
        </w:rPr>
        <w:t>If the project proposed involves vertebrate animals, the project complies with federal guidelines for vertebrate animal care and experimentation</w:t>
      </w:r>
    </w:p>
    <w:p w14:paraId="3D942176" w14:textId="77777777" w:rsidR="00D93ACC" w:rsidRPr="00D93ACC" w:rsidRDefault="00D93ACC" w:rsidP="00D93ACC">
      <w:pPr>
        <w:ind w:left="1080" w:hanging="720"/>
        <w:rPr>
          <w:sz w:val="24"/>
        </w:rPr>
      </w:pPr>
    </w:p>
    <w:p w14:paraId="4C5A7DFA" w14:textId="58EDBDCA" w:rsidR="00736476" w:rsidRPr="00B334FC" w:rsidRDefault="00736476" w:rsidP="00736476">
      <w:pPr>
        <w:pStyle w:val="Heading2"/>
        <w:rPr>
          <w:sz w:val="28"/>
          <w:szCs w:val="28"/>
        </w:rPr>
      </w:pPr>
      <w:r w:rsidRPr="00B334FC">
        <w:rPr>
          <w:sz w:val="28"/>
          <w:szCs w:val="28"/>
        </w:rPr>
        <w:t>Submission Notification</w:t>
      </w:r>
    </w:p>
    <w:p w14:paraId="452DA8DD" w14:textId="04B5159F" w:rsidR="00736476" w:rsidRPr="00B334FC" w:rsidRDefault="00736476" w:rsidP="00736476">
      <w:pPr>
        <w:rPr>
          <w:szCs w:val="22"/>
        </w:rPr>
      </w:pPr>
      <w:r w:rsidRPr="00B334FC">
        <w:rPr>
          <w:szCs w:val="22"/>
        </w:rPr>
        <w:t>You will receive a confirmation email notifying you that the Biotechnology Center has received your application.</w:t>
      </w:r>
    </w:p>
    <w:p w14:paraId="732B9FA3" w14:textId="77777777" w:rsidR="00736476" w:rsidRPr="00B334FC" w:rsidRDefault="00736476" w:rsidP="00736476">
      <w:pPr>
        <w:rPr>
          <w:szCs w:val="22"/>
        </w:rPr>
      </w:pPr>
    </w:p>
    <w:p w14:paraId="27B4AD80" w14:textId="77777777" w:rsidR="00736476" w:rsidRPr="00B334FC" w:rsidRDefault="00736476" w:rsidP="00736476">
      <w:pPr>
        <w:pStyle w:val="Heading2"/>
        <w:rPr>
          <w:sz w:val="28"/>
          <w:szCs w:val="28"/>
        </w:rPr>
      </w:pPr>
      <w:r w:rsidRPr="00B334FC">
        <w:rPr>
          <w:sz w:val="28"/>
          <w:szCs w:val="28"/>
        </w:rPr>
        <w:t>Contact Information</w:t>
      </w:r>
    </w:p>
    <w:p w14:paraId="5970DF64" w14:textId="15FC6286" w:rsidR="00736476" w:rsidRPr="00B334FC" w:rsidRDefault="00736476" w:rsidP="00736476">
      <w:pPr>
        <w:rPr>
          <w:szCs w:val="22"/>
        </w:rPr>
      </w:pPr>
      <w:r w:rsidRPr="00B334FC">
        <w:rPr>
          <w:szCs w:val="22"/>
        </w:rPr>
        <w:t>Deborah De (“day”)</w:t>
      </w:r>
      <w:r w:rsidR="008E4D4F">
        <w:rPr>
          <w:szCs w:val="22"/>
        </w:rPr>
        <w:br/>
      </w:r>
      <w:r w:rsidRPr="00B334FC">
        <w:rPr>
          <w:szCs w:val="22"/>
        </w:rPr>
        <w:t>Senior Dire</w:t>
      </w:r>
      <w:r w:rsidR="00381E06" w:rsidRPr="00B334FC">
        <w:rPr>
          <w:szCs w:val="22"/>
        </w:rPr>
        <w:t>ctor</w:t>
      </w:r>
      <w:r w:rsidR="008E4D4F">
        <w:rPr>
          <w:szCs w:val="22"/>
        </w:rPr>
        <w:t xml:space="preserve">, </w:t>
      </w:r>
      <w:r w:rsidRPr="00B334FC">
        <w:rPr>
          <w:szCs w:val="22"/>
        </w:rPr>
        <w:t>Grant Process Operations</w:t>
      </w:r>
    </w:p>
    <w:p w14:paraId="5A36DBA3" w14:textId="77777777" w:rsidR="00736476" w:rsidRPr="00B334FC" w:rsidRDefault="00736476" w:rsidP="00736476">
      <w:pPr>
        <w:rPr>
          <w:szCs w:val="22"/>
        </w:rPr>
      </w:pPr>
      <w:r w:rsidRPr="00B334FC">
        <w:rPr>
          <w:szCs w:val="22"/>
        </w:rPr>
        <w:t>Deborah_De@ncbiotech.org</w:t>
      </w:r>
    </w:p>
    <w:p w14:paraId="0594F407" w14:textId="77777777" w:rsidR="00736476" w:rsidRPr="00EF1A0B" w:rsidRDefault="00736476" w:rsidP="00736476">
      <w:pPr>
        <w:rPr>
          <w:szCs w:val="22"/>
        </w:rPr>
      </w:pPr>
      <w:r w:rsidRPr="00B334FC">
        <w:rPr>
          <w:szCs w:val="22"/>
        </w:rPr>
        <w:t>919-549-8845</w:t>
      </w:r>
    </w:p>
    <w:p w14:paraId="4896C8FC" w14:textId="2F843007" w:rsidR="00736476" w:rsidRPr="00572DD8" w:rsidRDefault="00736476" w:rsidP="00572DD8">
      <w:pPr>
        <w:rPr>
          <w:sz w:val="24"/>
        </w:rPr>
      </w:pPr>
    </w:p>
    <w:sectPr w:rsidR="00736476" w:rsidRPr="00572DD8" w:rsidSect="006D045B">
      <w:type w:val="continuous"/>
      <w:pgSz w:w="12240" w:h="15840"/>
      <w:pgMar w:top="1440" w:right="1440" w:bottom="990" w:left="1440" w:header="0" w:footer="576"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C52B1" w14:textId="77777777" w:rsidR="00F33FC1" w:rsidRDefault="00F33FC1">
      <w:r>
        <w:separator/>
      </w:r>
    </w:p>
  </w:endnote>
  <w:endnote w:type="continuationSeparator" w:id="0">
    <w:p w14:paraId="4D073B98" w14:textId="77777777" w:rsidR="00F33FC1" w:rsidRDefault="00F3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Bold">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mallCaps/>
        <w:sz w:val="18"/>
        <w:szCs w:val="18"/>
      </w:rPr>
      <w:id w:val="-155767723"/>
      <w:docPartObj>
        <w:docPartGallery w:val="Page Numbers (Bottom of Page)"/>
        <w:docPartUnique/>
      </w:docPartObj>
    </w:sdtPr>
    <w:sdtEndPr>
      <w:rPr>
        <w:smallCaps w:val="0"/>
        <w:noProof/>
      </w:rPr>
    </w:sdtEndPr>
    <w:sdtContent>
      <w:p w14:paraId="48E68686" w14:textId="2923F364" w:rsidR="00F33FC1" w:rsidRPr="007E060E" w:rsidRDefault="00F33FC1">
        <w:pPr>
          <w:pStyle w:val="Footer"/>
          <w:jc w:val="right"/>
          <w:rPr>
            <w:sz w:val="18"/>
            <w:szCs w:val="18"/>
          </w:rPr>
        </w:pPr>
        <w:r w:rsidRPr="00034A88">
          <w:rPr>
            <w:smallCaps/>
            <w:sz w:val="18"/>
            <w:szCs w:val="18"/>
          </w:rPr>
          <w:t>Science and Technology Development</w:t>
        </w:r>
        <w:r w:rsidRPr="007E060E">
          <w:rPr>
            <w:sz w:val="18"/>
            <w:szCs w:val="18"/>
          </w:rPr>
          <w:tab/>
        </w:r>
        <w:r w:rsidRPr="007E060E">
          <w:rPr>
            <w:sz w:val="18"/>
            <w:szCs w:val="18"/>
          </w:rPr>
          <w:fldChar w:fldCharType="begin"/>
        </w:r>
        <w:r w:rsidRPr="007E060E">
          <w:rPr>
            <w:sz w:val="18"/>
            <w:szCs w:val="18"/>
          </w:rPr>
          <w:instrText xml:space="preserve"> PAGE   \* MERGEFORMAT </w:instrText>
        </w:r>
        <w:r w:rsidRPr="007E060E">
          <w:rPr>
            <w:sz w:val="18"/>
            <w:szCs w:val="18"/>
          </w:rPr>
          <w:fldChar w:fldCharType="separate"/>
        </w:r>
        <w:r>
          <w:rPr>
            <w:noProof/>
            <w:sz w:val="18"/>
            <w:szCs w:val="18"/>
          </w:rPr>
          <w:t>7</w:t>
        </w:r>
        <w:r w:rsidRPr="007E060E">
          <w:rPr>
            <w:noProof/>
            <w:sz w:val="18"/>
            <w:szCs w:val="18"/>
          </w:rPr>
          <w:fldChar w:fldCharType="end"/>
        </w:r>
        <w:r w:rsidRPr="007E060E">
          <w:rPr>
            <w:noProof/>
            <w:sz w:val="18"/>
            <w:szCs w:val="18"/>
          </w:rPr>
          <w:tab/>
        </w:r>
        <w:r>
          <w:rPr>
            <w:noProof/>
            <w:sz w:val="18"/>
            <w:szCs w:val="18"/>
          </w:rPr>
          <w:t>0</w:t>
        </w:r>
        <w:r w:rsidR="00C85662">
          <w:rPr>
            <w:noProof/>
            <w:sz w:val="18"/>
            <w:szCs w:val="18"/>
          </w:rPr>
          <w:t>7</w:t>
        </w:r>
        <w:r>
          <w:rPr>
            <w:noProof/>
            <w:sz w:val="18"/>
            <w:szCs w:val="18"/>
          </w:rPr>
          <w:t>/2020</w:t>
        </w:r>
      </w:p>
    </w:sdtContent>
  </w:sdt>
  <w:p w14:paraId="794C018D" w14:textId="77777777" w:rsidR="00F33FC1" w:rsidRDefault="00F33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5AFF9" w14:textId="5B3E470B" w:rsidR="00F33FC1" w:rsidRDefault="006D045B" w:rsidP="00D53147">
    <w:pPr>
      <w:pStyle w:val="Footer"/>
      <w:jc w:val="right"/>
    </w:pPr>
    <w:r>
      <w:rPr>
        <w:noProof/>
        <w:lang w:eastAsia="en-US"/>
      </w:rPr>
      <w:drawing>
        <wp:anchor distT="0" distB="0" distL="114300" distR="114300" simplePos="0" relativeHeight="251658240" behindDoc="1" locked="0" layoutInCell="1" allowOverlap="1" wp14:anchorId="04A4F50F" wp14:editId="6BABE3E2">
          <wp:simplePos x="0" y="0"/>
          <wp:positionH relativeFrom="margin">
            <wp:posOffset>91901</wp:posOffset>
          </wp:positionH>
          <wp:positionV relativeFrom="paragraph">
            <wp:posOffset>-409056</wp:posOffset>
          </wp:positionV>
          <wp:extent cx="6373220" cy="6742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3220" cy="674255"/>
                  </a:xfrm>
                  <a:prstGeom prst="rect">
                    <a:avLst/>
                  </a:prstGeom>
                  <a:noFill/>
                </pic:spPr>
              </pic:pic>
            </a:graphicData>
          </a:graphic>
          <wp14:sizeRelH relativeFrom="page">
            <wp14:pctWidth>0</wp14:pctWidth>
          </wp14:sizeRelH>
          <wp14:sizeRelV relativeFrom="page">
            <wp14:pctHeight>0</wp14:pctHeight>
          </wp14:sizeRelV>
        </wp:anchor>
      </w:drawing>
    </w:r>
    <w:sdt>
      <w:sdtPr>
        <w:id w:val="434717954"/>
        <w:docPartObj>
          <w:docPartGallery w:val="Page Numbers (Bottom of Page)"/>
          <w:docPartUnique/>
        </w:docPartObj>
      </w:sdtPr>
      <w:sdtEndPr>
        <w:rPr>
          <w:noProof/>
          <w:u w:val="single"/>
        </w:rPr>
      </w:sdtEndPr>
      <w:sdtContent>
        <w:r w:rsidR="00F33FC1" w:rsidRPr="00D53147">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8AFF8" w14:textId="77777777" w:rsidR="00F33FC1" w:rsidRDefault="00F33FC1">
      <w:r>
        <w:separator/>
      </w:r>
    </w:p>
  </w:footnote>
  <w:footnote w:type="continuationSeparator" w:id="0">
    <w:p w14:paraId="0A1BAA37" w14:textId="77777777" w:rsidR="00F33FC1" w:rsidRDefault="00F33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4BE8" w14:textId="2E67DE2D" w:rsidR="00F33FC1" w:rsidRDefault="00F33FC1">
    <w:pPr>
      <w:pStyle w:val="Header"/>
    </w:pPr>
    <w:r>
      <w:rPr>
        <w:noProof/>
        <w:lang w:eastAsia="en-US"/>
      </w:rPr>
      <w:drawing>
        <wp:inline distT="0" distB="0" distL="0" distR="0" wp14:anchorId="61C33EA2" wp14:editId="0484701A">
          <wp:extent cx="5943600" cy="8489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 paper headr art.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48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782"/>
    <w:multiLevelType w:val="hybridMultilevel"/>
    <w:tmpl w:val="5F0C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0E53"/>
    <w:multiLevelType w:val="hybridMultilevel"/>
    <w:tmpl w:val="5728F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010B6"/>
    <w:multiLevelType w:val="hybridMultilevel"/>
    <w:tmpl w:val="9BEE8B4A"/>
    <w:lvl w:ilvl="0" w:tplc="D208F4D4">
      <w:start w:val="4"/>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53400"/>
    <w:multiLevelType w:val="hybridMultilevel"/>
    <w:tmpl w:val="23BAE7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7C258AE"/>
    <w:multiLevelType w:val="hybridMultilevel"/>
    <w:tmpl w:val="826001B2"/>
    <w:lvl w:ilvl="0" w:tplc="D208F4D4">
      <w:start w:val="4"/>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B4C81"/>
    <w:multiLevelType w:val="hybridMultilevel"/>
    <w:tmpl w:val="914452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7464E"/>
    <w:multiLevelType w:val="hybridMultilevel"/>
    <w:tmpl w:val="63B2FF0E"/>
    <w:lvl w:ilvl="0" w:tplc="5E5C7286">
      <w:start w:val="1"/>
      <w:numFmt w:val="bullet"/>
      <w:lvlText w:val="o"/>
      <w:lvlJc w:val="left"/>
      <w:pPr>
        <w:ind w:left="720" w:hanging="360"/>
      </w:pPr>
      <w:rPr>
        <w:rFonts w:ascii="Courier New" w:hAnsi="Courier New" w:cs="Courier New" w:hint="default"/>
        <w:w w:val="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F0513"/>
    <w:multiLevelType w:val="hybridMultilevel"/>
    <w:tmpl w:val="94621D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A681C"/>
    <w:multiLevelType w:val="hybridMultilevel"/>
    <w:tmpl w:val="835A8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A19E6"/>
    <w:multiLevelType w:val="hybridMultilevel"/>
    <w:tmpl w:val="6258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545A4"/>
    <w:multiLevelType w:val="hybridMultilevel"/>
    <w:tmpl w:val="E654B0A0"/>
    <w:lvl w:ilvl="0" w:tplc="A43E5248">
      <w:start w:val="2"/>
      <w:numFmt w:val="bullet"/>
      <w:lvlText w:val="•"/>
      <w:lvlJc w:val="left"/>
      <w:pPr>
        <w:ind w:left="54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52939"/>
    <w:multiLevelType w:val="hybridMultilevel"/>
    <w:tmpl w:val="034A7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25A72"/>
    <w:multiLevelType w:val="hybridMultilevel"/>
    <w:tmpl w:val="C1F8C8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94D76"/>
    <w:multiLevelType w:val="hybridMultilevel"/>
    <w:tmpl w:val="D1E84196"/>
    <w:lvl w:ilvl="0" w:tplc="889C4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F7B7A67"/>
    <w:multiLevelType w:val="hybridMultilevel"/>
    <w:tmpl w:val="36DE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5F0917"/>
    <w:multiLevelType w:val="hybridMultilevel"/>
    <w:tmpl w:val="C0448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07535A"/>
    <w:multiLevelType w:val="hybridMultilevel"/>
    <w:tmpl w:val="DA74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6D0C1C"/>
    <w:multiLevelType w:val="hybridMultilevel"/>
    <w:tmpl w:val="1F00BE5C"/>
    <w:lvl w:ilvl="0" w:tplc="713C79C4">
      <w:numFmt w:val="bullet"/>
      <w:pStyle w:val="ListParagraph"/>
      <w:lvlText w:val="•"/>
      <w:lvlJc w:val="left"/>
      <w:pPr>
        <w:ind w:left="1080" w:hanging="72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B17B3"/>
    <w:multiLevelType w:val="hybridMultilevel"/>
    <w:tmpl w:val="D9AE8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E0BF0"/>
    <w:multiLevelType w:val="hybridMultilevel"/>
    <w:tmpl w:val="466E40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627A4"/>
    <w:multiLevelType w:val="hybridMultilevel"/>
    <w:tmpl w:val="F7A8A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B22A3"/>
    <w:multiLevelType w:val="hybridMultilevel"/>
    <w:tmpl w:val="1E46B2D6"/>
    <w:lvl w:ilvl="0" w:tplc="42B0B9E0">
      <w:start w:val="1"/>
      <w:numFmt w:val="bullet"/>
      <w:lvlText w:val="o"/>
      <w:lvlJc w:val="left"/>
      <w:pPr>
        <w:ind w:left="720" w:hanging="360"/>
      </w:pPr>
      <w:rPr>
        <w:rFonts w:ascii="Courier New" w:hAnsi="Courier New" w:cs="Courier New" w:hint="default"/>
        <w:w w:val="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D42DB"/>
    <w:multiLevelType w:val="hybridMultilevel"/>
    <w:tmpl w:val="2902A176"/>
    <w:lvl w:ilvl="0" w:tplc="98407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750991"/>
    <w:multiLevelType w:val="hybridMultilevel"/>
    <w:tmpl w:val="6A20B504"/>
    <w:lvl w:ilvl="0" w:tplc="D208F4D4">
      <w:start w:val="4"/>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83E94"/>
    <w:multiLevelType w:val="hybridMultilevel"/>
    <w:tmpl w:val="C3BCAE84"/>
    <w:lvl w:ilvl="0" w:tplc="A43E5248">
      <w:start w:val="2"/>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B60151"/>
    <w:multiLevelType w:val="hybridMultilevel"/>
    <w:tmpl w:val="59EE5C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650D6A"/>
    <w:multiLevelType w:val="hybridMultilevel"/>
    <w:tmpl w:val="AB2AED24"/>
    <w:lvl w:ilvl="0" w:tplc="A43E5248">
      <w:start w:val="2"/>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7E36C6"/>
    <w:multiLevelType w:val="hybridMultilevel"/>
    <w:tmpl w:val="4DA4F1DC"/>
    <w:lvl w:ilvl="0" w:tplc="26864B5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901B3A"/>
    <w:multiLevelType w:val="hybridMultilevel"/>
    <w:tmpl w:val="4C52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91D64"/>
    <w:multiLevelType w:val="hybridMultilevel"/>
    <w:tmpl w:val="EF36B4FE"/>
    <w:lvl w:ilvl="0" w:tplc="AC0A67A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57436FF0"/>
    <w:multiLevelType w:val="hybridMultilevel"/>
    <w:tmpl w:val="414C66A6"/>
    <w:lvl w:ilvl="0" w:tplc="04090015">
      <w:start w:val="1"/>
      <w:numFmt w:val="upperLetter"/>
      <w:lvlText w:val="%1."/>
      <w:lvlJc w:val="left"/>
      <w:pPr>
        <w:ind w:left="4770" w:hanging="360"/>
      </w:p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31" w15:restartNumberingAfterBreak="0">
    <w:nsid w:val="5C742199"/>
    <w:multiLevelType w:val="hybridMultilevel"/>
    <w:tmpl w:val="D80E0EF8"/>
    <w:lvl w:ilvl="0" w:tplc="D208F4D4">
      <w:start w:val="4"/>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36410"/>
    <w:multiLevelType w:val="hybridMultilevel"/>
    <w:tmpl w:val="8B920726"/>
    <w:lvl w:ilvl="0" w:tplc="D208F4D4">
      <w:start w:val="4"/>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32EF9"/>
    <w:multiLevelType w:val="hybridMultilevel"/>
    <w:tmpl w:val="7D88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7B2E16"/>
    <w:multiLevelType w:val="hybridMultilevel"/>
    <w:tmpl w:val="63F2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14112"/>
    <w:multiLevelType w:val="hybridMultilevel"/>
    <w:tmpl w:val="FF108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2E0D21"/>
    <w:multiLevelType w:val="hybridMultilevel"/>
    <w:tmpl w:val="F8FA529C"/>
    <w:lvl w:ilvl="0" w:tplc="37DAF412">
      <w:start w:val="2017"/>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B1AFF"/>
    <w:multiLevelType w:val="hybridMultilevel"/>
    <w:tmpl w:val="A80C51B0"/>
    <w:lvl w:ilvl="0" w:tplc="A43E5248">
      <w:start w:val="2"/>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D232E1"/>
    <w:multiLevelType w:val="hybridMultilevel"/>
    <w:tmpl w:val="34143B48"/>
    <w:lvl w:ilvl="0" w:tplc="D208F4D4">
      <w:start w:val="4"/>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18"/>
  </w:num>
  <w:num w:numId="4">
    <w:abstractNumId w:val="7"/>
  </w:num>
  <w:num w:numId="5">
    <w:abstractNumId w:val="26"/>
  </w:num>
  <w:num w:numId="6">
    <w:abstractNumId w:val="38"/>
  </w:num>
  <w:num w:numId="7">
    <w:abstractNumId w:val="4"/>
  </w:num>
  <w:num w:numId="8">
    <w:abstractNumId w:val="24"/>
  </w:num>
  <w:num w:numId="9">
    <w:abstractNumId w:val="19"/>
  </w:num>
  <w:num w:numId="10">
    <w:abstractNumId w:val="15"/>
  </w:num>
  <w:num w:numId="11">
    <w:abstractNumId w:val="30"/>
  </w:num>
  <w:num w:numId="12">
    <w:abstractNumId w:val="2"/>
  </w:num>
  <w:num w:numId="13">
    <w:abstractNumId w:val="35"/>
  </w:num>
  <w:num w:numId="14">
    <w:abstractNumId w:val="10"/>
  </w:num>
  <w:num w:numId="15">
    <w:abstractNumId w:val="20"/>
  </w:num>
  <w:num w:numId="16">
    <w:abstractNumId w:val="22"/>
  </w:num>
  <w:num w:numId="17">
    <w:abstractNumId w:val="29"/>
  </w:num>
  <w:num w:numId="18">
    <w:abstractNumId w:val="11"/>
  </w:num>
  <w:num w:numId="19">
    <w:abstractNumId w:val="14"/>
  </w:num>
  <w:num w:numId="20">
    <w:abstractNumId w:val="37"/>
  </w:num>
  <w:num w:numId="21">
    <w:abstractNumId w:val="13"/>
  </w:num>
  <w:num w:numId="22">
    <w:abstractNumId w:val="3"/>
  </w:num>
  <w:num w:numId="23">
    <w:abstractNumId w:val="34"/>
  </w:num>
  <w:num w:numId="24">
    <w:abstractNumId w:val="8"/>
  </w:num>
  <w:num w:numId="25">
    <w:abstractNumId w:val="36"/>
  </w:num>
  <w:num w:numId="26">
    <w:abstractNumId w:val="31"/>
  </w:num>
  <w:num w:numId="27">
    <w:abstractNumId w:val="23"/>
  </w:num>
  <w:num w:numId="28">
    <w:abstractNumId w:val="28"/>
  </w:num>
  <w:num w:numId="29">
    <w:abstractNumId w:val="16"/>
  </w:num>
  <w:num w:numId="30">
    <w:abstractNumId w:val="27"/>
  </w:num>
  <w:num w:numId="31">
    <w:abstractNumId w:val="5"/>
  </w:num>
  <w:num w:numId="32">
    <w:abstractNumId w:val="6"/>
  </w:num>
  <w:num w:numId="33">
    <w:abstractNumId w:val="21"/>
  </w:num>
  <w:num w:numId="34">
    <w:abstractNumId w:val="1"/>
  </w:num>
  <w:num w:numId="35">
    <w:abstractNumId w:val="12"/>
  </w:num>
  <w:num w:numId="36">
    <w:abstractNumId w:val="25"/>
  </w:num>
  <w:num w:numId="37">
    <w:abstractNumId w:val="33"/>
  </w:num>
  <w:num w:numId="38">
    <w:abstractNumId w:val="0"/>
  </w:num>
  <w:num w:numId="3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formsDesig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041"/>
    <w:rsid w:val="00003D12"/>
    <w:rsid w:val="00016855"/>
    <w:rsid w:val="00033EEB"/>
    <w:rsid w:val="00034A88"/>
    <w:rsid w:val="00037DF0"/>
    <w:rsid w:val="000451B2"/>
    <w:rsid w:val="00066FC1"/>
    <w:rsid w:val="00083043"/>
    <w:rsid w:val="0008521F"/>
    <w:rsid w:val="000A5658"/>
    <w:rsid w:val="000A773F"/>
    <w:rsid w:val="000B4708"/>
    <w:rsid w:val="000B55B3"/>
    <w:rsid w:val="000C70F8"/>
    <w:rsid w:val="000C7F80"/>
    <w:rsid w:val="000E2E5F"/>
    <w:rsid w:val="000E6A0B"/>
    <w:rsid w:val="000F06CC"/>
    <w:rsid w:val="001020F5"/>
    <w:rsid w:val="00137290"/>
    <w:rsid w:val="00144A19"/>
    <w:rsid w:val="00155502"/>
    <w:rsid w:val="001838CD"/>
    <w:rsid w:val="0018531E"/>
    <w:rsid w:val="00186EF7"/>
    <w:rsid w:val="0018798C"/>
    <w:rsid w:val="00191C2C"/>
    <w:rsid w:val="0019490F"/>
    <w:rsid w:val="00194EBF"/>
    <w:rsid w:val="001972AD"/>
    <w:rsid w:val="001A2F18"/>
    <w:rsid w:val="001A52CF"/>
    <w:rsid w:val="001B1D41"/>
    <w:rsid w:val="001B2DDA"/>
    <w:rsid w:val="001C3851"/>
    <w:rsid w:val="001D61F7"/>
    <w:rsid w:val="001E7D4A"/>
    <w:rsid w:val="001F2F2C"/>
    <w:rsid w:val="002067E8"/>
    <w:rsid w:val="00216B48"/>
    <w:rsid w:val="0022109C"/>
    <w:rsid w:val="00241990"/>
    <w:rsid w:val="00246A0F"/>
    <w:rsid w:val="002508B8"/>
    <w:rsid w:val="00250B1E"/>
    <w:rsid w:val="002620BA"/>
    <w:rsid w:val="002627CE"/>
    <w:rsid w:val="00262E20"/>
    <w:rsid w:val="002716DB"/>
    <w:rsid w:val="00274687"/>
    <w:rsid w:val="002864DA"/>
    <w:rsid w:val="0029775F"/>
    <w:rsid w:val="002A2804"/>
    <w:rsid w:val="002B5C43"/>
    <w:rsid w:val="002C179A"/>
    <w:rsid w:val="002C7A76"/>
    <w:rsid w:val="002C7B04"/>
    <w:rsid w:val="002D48C1"/>
    <w:rsid w:val="002E3DEA"/>
    <w:rsid w:val="002E40AD"/>
    <w:rsid w:val="002F73EF"/>
    <w:rsid w:val="0031034D"/>
    <w:rsid w:val="00310F16"/>
    <w:rsid w:val="003128BD"/>
    <w:rsid w:val="00312A60"/>
    <w:rsid w:val="003207D0"/>
    <w:rsid w:val="00325025"/>
    <w:rsid w:val="003250DC"/>
    <w:rsid w:val="00325B81"/>
    <w:rsid w:val="0033302F"/>
    <w:rsid w:val="003409AC"/>
    <w:rsid w:val="00342C76"/>
    <w:rsid w:val="0034360C"/>
    <w:rsid w:val="003458B8"/>
    <w:rsid w:val="00347E08"/>
    <w:rsid w:val="00371FE4"/>
    <w:rsid w:val="0037206E"/>
    <w:rsid w:val="00381E06"/>
    <w:rsid w:val="00397590"/>
    <w:rsid w:val="003A2C43"/>
    <w:rsid w:val="003A59CA"/>
    <w:rsid w:val="003A6083"/>
    <w:rsid w:val="003A6E98"/>
    <w:rsid w:val="003B28C0"/>
    <w:rsid w:val="003B404A"/>
    <w:rsid w:val="003C16C0"/>
    <w:rsid w:val="003C19C8"/>
    <w:rsid w:val="003C5BC7"/>
    <w:rsid w:val="003E35CF"/>
    <w:rsid w:val="003F2D23"/>
    <w:rsid w:val="00405CCC"/>
    <w:rsid w:val="00412D59"/>
    <w:rsid w:val="00413846"/>
    <w:rsid w:val="00414EF0"/>
    <w:rsid w:val="004206CF"/>
    <w:rsid w:val="004247D9"/>
    <w:rsid w:val="00433B36"/>
    <w:rsid w:val="00445CA4"/>
    <w:rsid w:val="00455AD4"/>
    <w:rsid w:val="004622B6"/>
    <w:rsid w:val="00465F4E"/>
    <w:rsid w:val="0047090B"/>
    <w:rsid w:val="0048039C"/>
    <w:rsid w:val="00484AAE"/>
    <w:rsid w:val="004B72E5"/>
    <w:rsid w:val="004C34D3"/>
    <w:rsid w:val="004C465D"/>
    <w:rsid w:val="004C4DDE"/>
    <w:rsid w:val="004F3B0C"/>
    <w:rsid w:val="0050270F"/>
    <w:rsid w:val="0052290C"/>
    <w:rsid w:val="00542AA3"/>
    <w:rsid w:val="0054386C"/>
    <w:rsid w:val="005546C1"/>
    <w:rsid w:val="00556C51"/>
    <w:rsid w:val="0056287C"/>
    <w:rsid w:val="00572DD8"/>
    <w:rsid w:val="00575652"/>
    <w:rsid w:val="00580040"/>
    <w:rsid w:val="00590F0D"/>
    <w:rsid w:val="005965B4"/>
    <w:rsid w:val="005A5CE6"/>
    <w:rsid w:val="005A61CC"/>
    <w:rsid w:val="005B5847"/>
    <w:rsid w:val="005B6D6E"/>
    <w:rsid w:val="005D3245"/>
    <w:rsid w:val="005D6430"/>
    <w:rsid w:val="005D7B2C"/>
    <w:rsid w:val="005E1BC0"/>
    <w:rsid w:val="005E2122"/>
    <w:rsid w:val="005E3AB9"/>
    <w:rsid w:val="005E55DD"/>
    <w:rsid w:val="00600F29"/>
    <w:rsid w:val="0060536E"/>
    <w:rsid w:val="00610280"/>
    <w:rsid w:val="006133EB"/>
    <w:rsid w:val="006149F3"/>
    <w:rsid w:val="00625F70"/>
    <w:rsid w:val="00631222"/>
    <w:rsid w:val="0065122A"/>
    <w:rsid w:val="00652276"/>
    <w:rsid w:val="00652383"/>
    <w:rsid w:val="00656634"/>
    <w:rsid w:val="00662F64"/>
    <w:rsid w:val="00672D06"/>
    <w:rsid w:val="00674887"/>
    <w:rsid w:val="0067545A"/>
    <w:rsid w:val="00684937"/>
    <w:rsid w:val="00690A89"/>
    <w:rsid w:val="006927C3"/>
    <w:rsid w:val="006928B0"/>
    <w:rsid w:val="006957A1"/>
    <w:rsid w:val="006A1F99"/>
    <w:rsid w:val="006A4131"/>
    <w:rsid w:val="006A434C"/>
    <w:rsid w:val="006A60BE"/>
    <w:rsid w:val="006B36A4"/>
    <w:rsid w:val="006C3679"/>
    <w:rsid w:val="006C6210"/>
    <w:rsid w:val="006D00D5"/>
    <w:rsid w:val="006D045B"/>
    <w:rsid w:val="006D51C2"/>
    <w:rsid w:val="006E2DD8"/>
    <w:rsid w:val="006F49E4"/>
    <w:rsid w:val="00714CE7"/>
    <w:rsid w:val="00720DDA"/>
    <w:rsid w:val="007219A4"/>
    <w:rsid w:val="00727709"/>
    <w:rsid w:val="00730463"/>
    <w:rsid w:val="00731F24"/>
    <w:rsid w:val="00736476"/>
    <w:rsid w:val="00741AA8"/>
    <w:rsid w:val="00741B13"/>
    <w:rsid w:val="0075124B"/>
    <w:rsid w:val="00756BE7"/>
    <w:rsid w:val="007647D8"/>
    <w:rsid w:val="00773B80"/>
    <w:rsid w:val="007854C4"/>
    <w:rsid w:val="00794256"/>
    <w:rsid w:val="00794A7F"/>
    <w:rsid w:val="007A2377"/>
    <w:rsid w:val="007A519E"/>
    <w:rsid w:val="007A5415"/>
    <w:rsid w:val="007A64D4"/>
    <w:rsid w:val="007B0034"/>
    <w:rsid w:val="007B00FD"/>
    <w:rsid w:val="007B5029"/>
    <w:rsid w:val="007C318D"/>
    <w:rsid w:val="007D7029"/>
    <w:rsid w:val="007E060E"/>
    <w:rsid w:val="00801163"/>
    <w:rsid w:val="00825082"/>
    <w:rsid w:val="00827A53"/>
    <w:rsid w:val="0083340F"/>
    <w:rsid w:val="00865A26"/>
    <w:rsid w:val="00866F94"/>
    <w:rsid w:val="0087241D"/>
    <w:rsid w:val="00874E70"/>
    <w:rsid w:val="00884038"/>
    <w:rsid w:val="00891E36"/>
    <w:rsid w:val="00892987"/>
    <w:rsid w:val="008B1E15"/>
    <w:rsid w:val="008C1C0E"/>
    <w:rsid w:val="008D0408"/>
    <w:rsid w:val="008D2B48"/>
    <w:rsid w:val="008D31BA"/>
    <w:rsid w:val="008D3621"/>
    <w:rsid w:val="008D6DD0"/>
    <w:rsid w:val="008D7623"/>
    <w:rsid w:val="008D77DF"/>
    <w:rsid w:val="008E2ACF"/>
    <w:rsid w:val="008E37CC"/>
    <w:rsid w:val="008E4026"/>
    <w:rsid w:val="008E4D4F"/>
    <w:rsid w:val="008F7311"/>
    <w:rsid w:val="00903E62"/>
    <w:rsid w:val="00922F0F"/>
    <w:rsid w:val="009261C5"/>
    <w:rsid w:val="00932459"/>
    <w:rsid w:val="0095445A"/>
    <w:rsid w:val="00972974"/>
    <w:rsid w:val="00975294"/>
    <w:rsid w:val="009817D7"/>
    <w:rsid w:val="00992426"/>
    <w:rsid w:val="009B47BF"/>
    <w:rsid w:val="009B77A7"/>
    <w:rsid w:val="009D20E5"/>
    <w:rsid w:val="009E3581"/>
    <w:rsid w:val="009E3BF7"/>
    <w:rsid w:val="009F11F9"/>
    <w:rsid w:val="009F4F66"/>
    <w:rsid w:val="009F541E"/>
    <w:rsid w:val="00A11443"/>
    <w:rsid w:val="00A1509B"/>
    <w:rsid w:val="00A22ECE"/>
    <w:rsid w:val="00A25A70"/>
    <w:rsid w:val="00A34B7B"/>
    <w:rsid w:val="00A372BE"/>
    <w:rsid w:val="00A4698B"/>
    <w:rsid w:val="00A56F67"/>
    <w:rsid w:val="00A6389C"/>
    <w:rsid w:val="00A72E9C"/>
    <w:rsid w:val="00A75A93"/>
    <w:rsid w:val="00A82B1E"/>
    <w:rsid w:val="00A8716A"/>
    <w:rsid w:val="00A96A1B"/>
    <w:rsid w:val="00AA33D1"/>
    <w:rsid w:val="00AB59AB"/>
    <w:rsid w:val="00AC3596"/>
    <w:rsid w:val="00AC5FEF"/>
    <w:rsid w:val="00AD586B"/>
    <w:rsid w:val="00AE0464"/>
    <w:rsid w:val="00AE0481"/>
    <w:rsid w:val="00AE5967"/>
    <w:rsid w:val="00AE6D31"/>
    <w:rsid w:val="00AE71CC"/>
    <w:rsid w:val="00AF69B7"/>
    <w:rsid w:val="00B155B1"/>
    <w:rsid w:val="00B17D01"/>
    <w:rsid w:val="00B25DBA"/>
    <w:rsid w:val="00B30190"/>
    <w:rsid w:val="00B334FC"/>
    <w:rsid w:val="00B34588"/>
    <w:rsid w:val="00B41BF7"/>
    <w:rsid w:val="00B41C27"/>
    <w:rsid w:val="00B45DAB"/>
    <w:rsid w:val="00B52E47"/>
    <w:rsid w:val="00B631D1"/>
    <w:rsid w:val="00B75F86"/>
    <w:rsid w:val="00B77CE5"/>
    <w:rsid w:val="00B811E4"/>
    <w:rsid w:val="00B92FA0"/>
    <w:rsid w:val="00B9505B"/>
    <w:rsid w:val="00B9588E"/>
    <w:rsid w:val="00BA2EF4"/>
    <w:rsid w:val="00BD0671"/>
    <w:rsid w:val="00BD4569"/>
    <w:rsid w:val="00BE3517"/>
    <w:rsid w:val="00BF79E8"/>
    <w:rsid w:val="00C06198"/>
    <w:rsid w:val="00C11ED2"/>
    <w:rsid w:val="00C213AA"/>
    <w:rsid w:val="00C259B4"/>
    <w:rsid w:val="00C42A18"/>
    <w:rsid w:val="00C52248"/>
    <w:rsid w:val="00C5718B"/>
    <w:rsid w:val="00C57990"/>
    <w:rsid w:val="00C73D16"/>
    <w:rsid w:val="00C843C1"/>
    <w:rsid w:val="00C84BC6"/>
    <w:rsid w:val="00C85662"/>
    <w:rsid w:val="00C8573C"/>
    <w:rsid w:val="00C9207C"/>
    <w:rsid w:val="00CA1223"/>
    <w:rsid w:val="00CA5FB3"/>
    <w:rsid w:val="00CA6AA9"/>
    <w:rsid w:val="00CC017E"/>
    <w:rsid w:val="00CC0D75"/>
    <w:rsid w:val="00CD3758"/>
    <w:rsid w:val="00CD38BF"/>
    <w:rsid w:val="00CE2842"/>
    <w:rsid w:val="00CF0736"/>
    <w:rsid w:val="00CF3044"/>
    <w:rsid w:val="00CF61BD"/>
    <w:rsid w:val="00D013E2"/>
    <w:rsid w:val="00D01D66"/>
    <w:rsid w:val="00D02A71"/>
    <w:rsid w:val="00D04458"/>
    <w:rsid w:val="00D06A83"/>
    <w:rsid w:val="00D12675"/>
    <w:rsid w:val="00D13B87"/>
    <w:rsid w:val="00D256A5"/>
    <w:rsid w:val="00D26BFA"/>
    <w:rsid w:val="00D35CC5"/>
    <w:rsid w:val="00D41AA6"/>
    <w:rsid w:val="00D479B5"/>
    <w:rsid w:val="00D53147"/>
    <w:rsid w:val="00D6047E"/>
    <w:rsid w:val="00D73F87"/>
    <w:rsid w:val="00D93ACC"/>
    <w:rsid w:val="00DA4FE9"/>
    <w:rsid w:val="00DA7BA3"/>
    <w:rsid w:val="00DB08F9"/>
    <w:rsid w:val="00DB7500"/>
    <w:rsid w:val="00DC2041"/>
    <w:rsid w:val="00DC26AD"/>
    <w:rsid w:val="00DC624A"/>
    <w:rsid w:val="00DE25B9"/>
    <w:rsid w:val="00DE4AEC"/>
    <w:rsid w:val="00DF5EF4"/>
    <w:rsid w:val="00DF6EEF"/>
    <w:rsid w:val="00E01406"/>
    <w:rsid w:val="00E0417C"/>
    <w:rsid w:val="00E216F1"/>
    <w:rsid w:val="00E40096"/>
    <w:rsid w:val="00E4180A"/>
    <w:rsid w:val="00E469B4"/>
    <w:rsid w:val="00E610AF"/>
    <w:rsid w:val="00E63109"/>
    <w:rsid w:val="00E63BB2"/>
    <w:rsid w:val="00E76B82"/>
    <w:rsid w:val="00E84BCB"/>
    <w:rsid w:val="00E90301"/>
    <w:rsid w:val="00E92057"/>
    <w:rsid w:val="00EA229A"/>
    <w:rsid w:val="00EA3236"/>
    <w:rsid w:val="00EA353D"/>
    <w:rsid w:val="00EA57A4"/>
    <w:rsid w:val="00EA5FDA"/>
    <w:rsid w:val="00EB56CB"/>
    <w:rsid w:val="00EB5B02"/>
    <w:rsid w:val="00EB5F85"/>
    <w:rsid w:val="00EC6FC2"/>
    <w:rsid w:val="00EC7A3C"/>
    <w:rsid w:val="00ED2214"/>
    <w:rsid w:val="00EE00EF"/>
    <w:rsid w:val="00EE3B60"/>
    <w:rsid w:val="00EE5E59"/>
    <w:rsid w:val="00EF004D"/>
    <w:rsid w:val="00EF1A0B"/>
    <w:rsid w:val="00EF3AC0"/>
    <w:rsid w:val="00EF77C6"/>
    <w:rsid w:val="00F01E5C"/>
    <w:rsid w:val="00F04592"/>
    <w:rsid w:val="00F122E9"/>
    <w:rsid w:val="00F23044"/>
    <w:rsid w:val="00F31968"/>
    <w:rsid w:val="00F33FC1"/>
    <w:rsid w:val="00F364B9"/>
    <w:rsid w:val="00F41270"/>
    <w:rsid w:val="00F50BA0"/>
    <w:rsid w:val="00F60FC6"/>
    <w:rsid w:val="00F61997"/>
    <w:rsid w:val="00F629E5"/>
    <w:rsid w:val="00F70C56"/>
    <w:rsid w:val="00F73B2B"/>
    <w:rsid w:val="00F8788B"/>
    <w:rsid w:val="00F94068"/>
    <w:rsid w:val="00F95BC2"/>
    <w:rsid w:val="00F97F49"/>
    <w:rsid w:val="00FA20D5"/>
    <w:rsid w:val="00FA6104"/>
    <w:rsid w:val="00FB34A0"/>
    <w:rsid w:val="00FB399B"/>
    <w:rsid w:val="00FB5E7C"/>
    <w:rsid w:val="00FB65D2"/>
    <w:rsid w:val="00FB694E"/>
    <w:rsid w:val="00FB75FB"/>
    <w:rsid w:val="00FD06CB"/>
    <w:rsid w:val="00FD1E12"/>
    <w:rsid w:val="00FF0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D58E582"/>
  <w15:chartTrackingRefBased/>
  <w15:docId w15:val="{E48B29A1-88B6-4F9A-AA62-4E3A2B2A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536E"/>
    <w:pPr>
      <w:widowControl w:val="0"/>
      <w:spacing w:after="0" w:line="240" w:lineRule="atLeast"/>
    </w:pPr>
    <w:rPr>
      <w:rFonts w:ascii="Cambria" w:eastAsia="MS Mincho" w:hAnsi="Cambria"/>
      <w:szCs w:val="24"/>
      <w:lang w:eastAsia="ja-JP"/>
    </w:rPr>
  </w:style>
  <w:style w:type="paragraph" w:styleId="Heading1">
    <w:name w:val="heading 1"/>
    <w:basedOn w:val="Normal"/>
    <w:next w:val="Normal"/>
    <w:link w:val="Heading1Char"/>
    <w:uiPriority w:val="9"/>
    <w:qFormat/>
    <w:rsid w:val="00D12675"/>
    <w:pPr>
      <w:outlineLvl w:val="0"/>
    </w:pPr>
    <w:rPr>
      <w:rFonts w:ascii="Calibri-Bold" w:hAnsi="Calibri-Bold" w:cs="Calibri-Bold"/>
      <w:b/>
      <w:bCs/>
      <w:color w:val="002D73"/>
      <w:sz w:val="36"/>
      <w:szCs w:val="36"/>
    </w:rPr>
  </w:style>
  <w:style w:type="paragraph" w:styleId="Heading2">
    <w:name w:val="heading 2"/>
    <w:basedOn w:val="Heading1"/>
    <w:next w:val="Normal"/>
    <w:link w:val="Heading2Char"/>
    <w:uiPriority w:val="9"/>
    <w:unhideWhenUsed/>
    <w:qFormat/>
    <w:rsid w:val="004C465D"/>
    <w:pPr>
      <w:pBdr>
        <w:bottom w:val="single" w:sz="4" w:space="1" w:color="auto"/>
      </w:pBdr>
      <w:spacing w:before="120" w:after="120"/>
      <w:outlineLvl w:val="1"/>
    </w:pPr>
    <w:rPr>
      <w:sz w:val="32"/>
      <w:szCs w:val="32"/>
    </w:rPr>
  </w:style>
  <w:style w:type="paragraph" w:styleId="Heading3">
    <w:name w:val="heading 3"/>
    <w:next w:val="Normal"/>
    <w:link w:val="Heading3Char"/>
    <w:autoRedefine/>
    <w:uiPriority w:val="9"/>
    <w:unhideWhenUsed/>
    <w:qFormat/>
    <w:rsid w:val="00DE4AEC"/>
    <w:pPr>
      <w:spacing w:after="0" w:line="240" w:lineRule="auto"/>
      <w:outlineLvl w:val="2"/>
    </w:pPr>
    <w:rPr>
      <w:rFonts w:ascii="Calibri-Bold" w:hAnsi="Calibri-Bold" w:cs="Calibri-Bold"/>
      <w:b/>
      <w:bCs/>
      <w:color w:val="000000" w:themeColor="text1"/>
      <w:sz w:val="24"/>
      <w:szCs w:val="24"/>
    </w:rPr>
  </w:style>
  <w:style w:type="paragraph" w:styleId="Heading4">
    <w:name w:val="heading 4"/>
    <w:next w:val="Normal"/>
    <w:link w:val="Heading4Char"/>
    <w:uiPriority w:val="9"/>
    <w:unhideWhenUsed/>
    <w:qFormat/>
    <w:rsid w:val="00D12675"/>
    <w:pPr>
      <w:spacing w:after="0" w:line="240" w:lineRule="auto"/>
      <w:outlineLvl w:val="3"/>
    </w:pPr>
    <w:rPr>
      <w:rFonts w:ascii="Calibri-Bold" w:hAnsi="Calibri-Bold" w:cs="Calibri-Bold"/>
      <w:b/>
      <w:bCs/>
      <w:sz w:val="26"/>
      <w:szCs w:val="26"/>
    </w:rPr>
  </w:style>
  <w:style w:type="paragraph" w:styleId="Heading5">
    <w:name w:val="heading 5"/>
    <w:next w:val="Normal"/>
    <w:link w:val="Heading5Char"/>
    <w:autoRedefine/>
    <w:uiPriority w:val="9"/>
    <w:unhideWhenUsed/>
    <w:qFormat/>
    <w:rsid w:val="00EB5F85"/>
    <w:pPr>
      <w:spacing w:after="0" w:line="240" w:lineRule="auto"/>
      <w:outlineLvl w:val="4"/>
    </w:pPr>
    <w:rPr>
      <w:rFonts w:ascii="Calibri-Bold" w:hAnsi="Calibri-Bold" w:cs="Calibri-Bold"/>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675"/>
    <w:rPr>
      <w:rFonts w:ascii="Calibri-Bold" w:hAnsi="Calibri-Bold" w:cs="Calibri-Bold"/>
      <w:b/>
      <w:bCs/>
      <w:color w:val="002D73"/>
      <w:sz w:val="36"/>
      <w:szCs w:val="36"/>
    </w:rPr>
  </w:style>
  <w:style w:type="character" w:customStyle="1" w:styleId="Heading2Char">
    <w:name w:val="Heading 2 Char"/>
    <w:basedOn w:val="DefaultParagraphFont"/>
    <w:link w:val="Heading2"/>
    <w:uiPriority w:val="9"/>
    <w:rsid w:val="004C465D"/>
    <w:rPr>
      <w:rFonts w:ascii="Calibri-Bold" w:eastAsia="MS Mincho" w:hAnsi="Calibri-Bold" w:cs="Calibri-Bold"/>
      <w:b/>
      <w:bCs/>
      <w:color w:val="002D73"/>
      <w:sz w:val="32"/>
      <w:szCs w:val="32"/>
      <w:lang w:eastAsia="ja-JP"/>
    </w:rPr>
  </w:style>
  <w:style w:type="character" w:customStyle="1" w:styleId="Heading3Char">
    <w:name w:val="Heading 3 Char"/>
    <w:basedOn w:val="DefaultParagraphFont"/>
    <w:link w:val="Heading3"/>
    <w:uiPriority w:val="9"/>
    <w:rsid w:val="00DE4AEC"/>
    <w:rPr>
      <w:rFonts w:ascii="Calibri-Bold" w:hAnsi="Calibri-Bold" w:cs="Calibri-Bold"/>
      <w:b/>
      <w:bCs/>
      <w:color w:val="000000" w:themeColor="text1"/>
      <w:sz w:val="24"/>
      <w:szCs w:val="24"/>
    </w:rPr>
  </w:style>
  <w:style w:type="character" w:customStyle="1" w:styleId="Heading4Char">
    <w:name w:val="Heading 4 Char"/>
    <w:basedOn w:val="DefaultParagraphFont"/>
    <w:link w:val="Heading4"/>
    <w:uiPriority w:val="9"/>
    <w:rsid w:val="00D12675"/>
    <w:rPr>
      <w:rFonts w:ascii="Calibri-Bold" w:hAnsi="Calibri-Bold" w:cs="Calibri-Bold"/>
      <w:b/>
      <w:bCs/>
      <w:sz w:val="26"/>
      <w:szCs w:val="26"/>
    </w:rPr>
  </w:style>
  <w:style w:type="character" w:customStyle="1" w:styleId="Heading5Char">
    <w:name w:val="Heading 5 Char"/>
    <w:basedOn w:val="DefaultParagraphFont"/>
    <w:link w:val="Heading5"/>
    <w:uiPriority w:val="9"/>
    <w:rsid w:val="00EB5F85"/>
    <w:rPr>
      <w:rFonts w:ascii="Calibri-Bold" w:hAnsi="Calibri-Bold" w:cs="Calibri-Bold"/>
      <w:b/>
      <w:bCs/>
      <w:i/>
      <w:sz w:val="24"/>
      <w:szCs w:val="26"/>
    </w:rPr>
  </w:style>
  <w:style w:type="paragraph" w:styleId="Header">
    <w:name w:val="header"/>
    <w:basedOn w:val="Normal"/>
    <w:link w:val="HeaderChar"/>
    <w:uiPriority w:val="99"/>
    <w:unhideWhenUsed/>
    <w:rsid w:val="00D12675"/>
    <w:pPr>
      <w:tabs>
        <w:tab w:val="center" w:pos="4680"/>
        <w:tab w:val="right" w:pos="9360"/>
      </w:tabs>
    </w:pPr>
  </w:style>
  <w:style w:type="character" w:customStyle="1" w:styleId="HeaderChar">
    <w:name w:val="Header Char"/>
    <w:basedOn w:val="DefaultParagraphFont"/>
    <w:link w:val="Header"/>
    <w:uiPriority w:val="99"/>
    <w:rsid w:val="00D12675"/>
    <w:rPr>
      <w:rFonts w:ascii="Cambria" w:hAnsi="Cambria" w:cs="Cambria"/>
      <w:color w:val="000000"/>
    </w:rPr>
  </w:style>
  <w:style w:type="paragraph" w:styleId="Footer">
    <w:name w:val="footer"/>
    <w:basedOn w:val="Normal"/>
    <w:link w:val="FooterChar"/>
    <w:uiPriority w:val="99"/>
    <w:unhideWhenUsed/>
    <w:rsid w:val="00D12675"/>
    <w:pPr>
      <w:tabs>
        <w:tab w:val="center" w:pos="4680"/>
        <w:tab w:val="right" w:pos="9360"/>
      </w:tabs>
    </w:pPr>
  </w:style>
  <w:style w:type="character" w:customStyle="1" w:styleId="FooterChar">
    <w:name w:val="Footer Char"/>
    <w:basedOn w:val="DefaultParagraphFont"/>
    <w:link w:val="Footer"/>
    <w:uiPriority w:val="99"/>
    <w:rsid w:val="00D12675"/>
    <w:rPr>
      <w:rFonts w:ascii="Cambria" w:hAnsi="Cambria" w:cs="Cambria"/>
      <w:color w:val="000000"/>
    </w:rPr>
  </w:style>
  <w:style w:type="paragraph" w:styleId="Title">
    <w:name w:val="Title"/>
    <w:basedOn w:val="Normal"/>
    <w:next w:val="Normal"/>
    <w:link w:val="TitleChar"/>
    <w:uiPriority w:val="8"/>
    <w:qFormat/>
    <w:rsid w:val="00D12675"/>
    <w:rPr>
      <w:rFonts w:ascii="Calibri-Bold" w:hAnsi="Calibri-Bold" w:cs="Calibri-Bold"/>
      <w:b/>
      <w:bCs/>
      <w:color w:val="002D73"/>
      <w:sz w:val="44"/>
      <w:szCs w:val="44"/>
    </w:rPr>
  </w:style>
  <w:style w:type="character" w:customStyle="1" w:styleId="TitleChar">
    <w:name w:val="Title Char"/>
    <w:basedOn w:val="DefaultParagraphFont"/>
    <w:link w:val="Title"/>
    <w:uiPriority w:val="8"/>
    <w:rsid w:val="00D12675"/>
    <w:rPr>
      <w:rFonts w:ascii="Calibri-Bold" w:hAnsi="Calibri-Bold" w:cs="Calibri-Bold"/>
      <w:b/>
      <w:bCs/>
      <w:color w:val="002D73"/>
      <w:sz w:val="44"/>
      <w:szCs w:val="44"/>
    </w:rPr>
  </w:style>
  <w:style w:type="paragraph" w:customStyle="1" w:styleId="Altbodytext">
    <w:name w:val="Alt body text"/>
    <w:basedOn w:val="Normal"/>
    <w:uiPriority w:val="1"/>
    <w:qFormat/>
    <w:rsid w:val="00D12675"/>
    <w:rPr>
      <w:rFonts w:ascii="Calibri Light" w:hAnsi="Calibri Light"/>
    </w:rPr>
  </w:style>
  <w:style w:type="paragraph" w:styleId="ListParagraph">
    <w:name w:val="List Paragraph"/>
    <w:basedOn w:val="Normal"/>
    <w:uiPriority w:val="34"/>
    <w:qFormat/>
    <w:rsid w:val="004C465D"/>
    <w:pPr>
      <w:numPr>
        <w:numId w:val="1"/>
      </w:numPr>
      <w:spacing w:before="120"/>
      <w:contextualSpacing/>
    </w:pPr>
  </w:style>
  <w:style w:type="character" w:styleId="Hyperlink">
    <w:name w:val="Hyperlink"/>
    <w:basedOn w:val="DefaultParagraphFont"/>
    <w:unhideWhenUsed/>
    <w:rsid w:val="00D12675"/>
    <w:rPr>
      <w:color w:val="0563C1" w:themeColor="hyperlink"/>
      <w:u w:val="single"/>
    </w:rPr>
  </w:style>
  <w:style w:type="paragraph" w:styleId="BalloonText">
    <w:name w:val="Balloon Text"/>
    <w:basedOn w:val="Normal"/>
    <w:link w:val="BalloonTextChar"/>
    <w:uiPriority w:val="99"/>
    <w:semiHidden/>
    <w:unhideWhenUsed/>
    <w:rsid w:val="006D00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0D5"/>
    <w:rPr>
      <w:rFonts w:ascii="Segoe UI" w:eastAsia="MS Mincho" w:hAnsi="Segoe UI" w:cs="Segoe UI"/>
      <w:sz w:val="18"/>
      <w:szCs w:val="18"/>
      <w:lang w:eastAsia="ja-JP"/>
    </w:rPr>
  </w:style>
  <w:style w:type="character" w:styleId="CommentReference">
    <w:name w:val="annotation reference"/>
    <w:basedOn w:val="DefaultParagraphFont"/>
    <w:uiPriority w:val="99"/>
    <w:semiHidden/>
    <w:unhideWhenUsed/>
    <w:rsid w:val="00EF77C6"/>
    <w:rPr>
      <w:sz w:val="16"/>
      <w:szCs w:val="16"/>
    </w:rPr>
  </w:style>
  <w:style w:type="paragraph" w:styleId="CommentText">
    <w:name w:val="annotation text"/>
    <w:basedOn w:val="Normal"/>
    <w:link w:val="CommentTextChar"/>
    <w:uiPriority w:val="99"/>
    <w:semiHidden/>
    <w:unhideWhenUsed/>
    <w:rsid w:val="00EF77C6"/>
    <w:pPr>
      <w:spacing w:line="240" w:lineRule="auto"/>
    </w:pPr>
    <w:rPr>
      <w:sz w:val="20"/>
      <w:szCs w:val="20"/>
    </w:rPr>
  </w:style>
  <w:style w:type="character" w:customStyle="1" w:styleId="CommentTextChar">
    <w:name w:val="Comment Text Char"/>
    <w:basedOn w:val="DefaultParagraphFont"/>
    <w:link w:val="CommentText"/>
    <w:uiPriority w:val="99"/>
    <w:semiHidden/>
    <w:rsid w:val="00EF77C6"/>
    <w:rPr>
      <w:rFonts w:eastAsia="MS Mincho"/>
      <w:sz w:val="20"/>
      <w:szCs w:val="20"/>
      <w:lang w:eastAsia="ja-JP"/>
    </w:rPr>
  </w:style>
  <w:style w:type="paragraph" w:styleId="CommentSubject">
    <w:name w:val="annotation subject"/>
    <w:basedOn w:val="CommentText"/>
    <w:next w:val="CommentText"/>
    <w:link w:val="CommentSubjectChar"/>
    <w:uiPriority w:val="99"/>
    <w:semiHidden/>
    <w:unhideWhenUsed/>
    <w:rsid w:val="00EF77C6"/>
    <w:rPr>
      <w:b/>
      <w:bCs/>
    </w:rPr>
  </w:style>
  <w:style w:type="character" w:customStyle="1" w:styleId="CommentSubjectChar">
    <w:name w:val="Comment Subject Char"/>
    <w:basedOn w:val="CommentTextChar"/>
    <w:link w:val="CommentSubject"/>
    <w:uiPriority w:val="99"/>
    <w:semiHidden/>
    <w:rsid w:val="00EF77C6"/>
    <w:rPr>
      <w:rFonts w:eastAsia="MS Mincho"/>
      <w:b/>
      <w:bCs/>
      <w:sz w:val="20"/>
      <w:szCs w:val="20"/>
      <w:lang w:eastAsia="ja-JP"/>
    </w:rPr>
  </w:style>
  <w:style w:type="paragraph" w:styleId="Revision">
    <w:name w:val="Revision"/>
    <w:hidden/>
    <w:uiPriority w:val="99"/>
    <w:semiHidden/>
    <w:rsid w:val="0037206E"/>
    <w:pPr>
      <w:spacing w:after="0" w:line="240" w:lineRule="auto"/>
    </w:pPr>
    <w:rPr>
      <w:rFonts w:eastAsia="MS Mincho"/>
      <w:szCs w:val="24"/>
      <w:lang w:eastAsia="ja-JP"/>
    </w:rPr>
  </w:style>
  <w:style w:type="paragraph" w:customStyle="1" w:styleId="Default">
    <w:name w:val="Default"/>
    <w:rsid w:val="009817D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cbiotech.fluxx.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otech.org/flas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otech.org/Flas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cbiotech.org/funding/grants/grant-proposal-submission-instru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4F2DD-E6A5-44A4-87C2-BBDF0038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3252</Words>
  <Characters>18540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du Laney</dc:creator>
  <cp:keywords/>
  <dc:description/>
  <cp:lastModifiedBy>Deborah De</cp:lastModifiedBy>
  <cp:revision>19</cp:revision>
  <cp:lastPrinted>2020-06-29T16:11:00Z</cp:lastPrinted>
  <dcterms:created xsi:type="dcterms:W3CDTF">2020-06-26T17:19:00Z</dcterms:created>
  <dcterms:modified xsi:type="dcterms:W3CDTF">2020-06-29T16:15:00Z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docId">
    <vt:lpwstr>2746143525</vt:lpwstr>
  </property>
  <property fmtid="{D5CDD505-2E9C-101B-9397-08002B2CF9AE}" pid="4" name="version">
    <vt:lpwstr>38.5.1</vt:lpwstr>
  </property>
</Properties>
</file>