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AE26" w14:textId="30CCD487" w:rsidR="00631414" w:rsidRPr="007E79A6" w:rsidRDefault="00631414" w:rsidP="007E79A6">
      <w:pPr>
        <w:rPr>
          <w:b/>
          <w:sz w:val="40"/>
          <w:szCs w:val="40"/>
        </w:rPr>
      </w:pPr>
      <w:r w:rsidRPr="007E79A6">
        <w:rPr>
          <w:b/>
          <w:sz w:val="40"/>
          <w:szCs w:val="40"/>
        </w:rPr>
        <w:t xml:space="preserve">Technical Status Report:  </w:t>
      </w:r>
      <w:r w:rsidR="006C1224">
        <w:rPr>
          <w:b/>
          <w:sz w:val="40"/>
          <w:szCs w:val="40"/>
        </w:rPr>
        <w:br/>
        <w:t>Grantsmanship Training Grant (GTG)</w:t>
      </w:r>
    </w:p>
    <w:p w14:paraId="7612AA6E" w14:textId="0AE4C4F2" w:rsidR="00055502" w:rsidRPr="007E79A6" w:rsidRDefault="00055502" w:rsidP="007E79A6">
      <w:pPr>
        <w:rPr>
          <w:i/>
        </w:rPr>
      </w:pPr>
      <w:r w:rsidRPr="007E79A6">
        <w:rPr>
          <w:i/>
        </w:rPr>
        <w:t xml:space="preserve">Instructions on </w:t>
      </w:r>
      <w:r w:rsidR="007E79A6">
        <w:rPr>
          <w:i/>
        </w:rPr>
        <w:t>next page</w:t>
      </w:r>
    </w:p>
    <w:p w14:paraId="4A7DC393" w14:textId="77777777" w:rsidR="00510C83" w:rsidRPr="001548A3" w:rsidRDefault="00510C83" w:rsidP="007E79A6">
      <w:pPr>
        <w:rPr>
          <w:sz w:val="16"/>
          <w:szCs w:val="16"/>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510C83">
          <w:footerReference w:type="default" r:id="rId9"/>
          <w:headerReference w:type="first" r:id="rId10"/>
          <w:footerReference w:type="first" r:id="rId11"/>
          <w:type w:val="continuous"/>
          <w:pgSz w:w="12240" w:h="15840"/>
          <w:pgMar w:top="72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044B4540" w:rsidR="00631414" w:rsidRPr="007E79A6" w:rsidRDefault="00631414" w:rsidP="007E79A6">
            <w:r w:rsidRPr="007E79A6">
              <w:lastRenderedPageBreak/>
              <w:t>Institution</w:t>
            </w:r>
            <w:r w:rsidR="006C1224">
              <w:t>/Organization</w:t>
            </w:r>
          </w:p>
        </w:tc>
        <w:sdt>
          <w:sdtPr>
            <w:id w:val="-1513833699"/>
            <w:placeholder>
              <w:docPart w:val="DefaultPlaceholder_1082065158"/>
            </w:placeholder>
            <w:showingPlcHdr/>
          </w:sdtPr>
          <w:sdtEndPr/>
          <w:sdtContent>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sdtContent>
        </w:sdt>
      </w:tr>
      <w:tr w:rsidR="00631414" w:rsidRPr="007E79A6" w14:paraId="7AAC3582" w14:textId="77777777" w:rsidTr="00F71045">
        <w:trPr>
          <w:trHeight w:hRule="exact" w:val="317"/>
        </w:trPr>
        <w:tc>
          <w:tcPr>
            <w:tcW w:w="2963" w:type="dxa"/>
            <w:shd w:val="clear" w:color="auto" w:fill="auto"/>
          </w:tcPr>
          <w:p w14:paraId="3FBA13F7" w14:textId="156FFD0B" w:rsidR="00631414" w:rsidRPr="007E79A6" w:rsidRDefault="006C1224" w:rsidP="007E79A6">
            <w:r>
              <w:t>Project</w:t>
            </w:r>
            <w:r w:rsidR="00451B8D" w:rsidRPr="007E79A6">
              <w:t xml:space="preserve"> Director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F71045">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F71045">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0F1966DB" w:rsidR="00E459CA" w:rsidRPr="007E79A6" w:rsidRDefault="001D2857" w:rsidP="00E459CA">
            <w:pPr>
              <w:tabs>
                <w:tab w:val="left" w:pos="4002"/>
              </w:tabs>
            </w:pPr>
            <w:r>
              <w:t>Award Am</w:t>
            </w:r>
            <w:r w:rsidR="00E459CA">
              <w:t>ount</w:t>
            </w:r>
            <w:r w:rsidR="000016E4">
              <w:t xml:space="preserve">   </w:t>
            </w:r>
            <w:sdt>
              <w:sdtPr>
                <w:id w:val="-1297221366"/>
                <w:placeholder>
                  <w:docPart w:val="DefaultPlaceholder_1082065158"/>
                </w:placeholder>
                <w:showingPlcHdr/>
              </w:sdtPr>
              <w:sdtEndPr/>
              <w:sdtContent>
                <w:bookmarkStart w:id="0" w:name="_GoBack"/>
                <w:r w:rsidR="00FC7438" w:rsidRPr="001E3789">
                  <w:rPr>
                    <w:rStyle w:val="PlaceholderText"/>
                  </w:rPr>
                  <w:t>Click here to enter text.</w:t>
                </w:r>
                <w:bookmarkEnd w:id="0"/>
              </w:sdtContent>
            </w:sdt>
          </w:p>
        </w:tc>
      </w:tr>
      <w:tr w:rsidR="00FC7438" w:rsidRPr="007E79A6" w14:paraId="3AE00AED" w14:textId="77777777" w:rsidTr="00F71045">
        <w:trPr>
          <w:trHeight w:hRule="exact" w:val="317"/>
        </w:trPr>
        <w:tc>
          <w:tcPr>
            <w:tcW w:w="2963" w:type="dxa"/>
            <w:shd w:val="clear" w:color="auto" w:fill="auto"/>
          </w:tcPr>
          <w:p w14:paraId="63BAD015" w14:textId="783A48AF" w:rsidR="00FC7438" w:rsidRPr="007E79A6" w:rsidRDefault="00FC7438" w:rsidP="007E79A6">
            <w:r w:rsidRPr="007E79A6">
              <w:t>Award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placeholder>
                  <w:docPart w:val="D670B57FF1D24716BF3B23C74F6013D5"/>
                </w:placeholder>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FC7438" w:rsidRPr="007E79A6" w14:paraId="5744D671" w14:textId="77777777" w:rsidTr="00F71045">
        <w:trPr>
          <w:gridAfter w:val="1"/>
          <w:wAfter w:w="360" w:type="dxa"/>
          <w:trHeight w:hRule="exact" w:val="317"/>
        </w:trPr>
        <w:tc>
          <w:tcPr>
            <w:tcW w:w="2963" w:type="dxa"/>
            <w:shd w:val="clear" w:color="auto" w:fill="auto"/>
          </w:tcPr>
          <w:p w14:paraId="3F9D7B2D" w14:textId="77777777" w:rsidR="00FC7438" w:rsidRPr="007E79A6" w:rsidRDefault="00FC7438" w:rsidP="007E79A6">
            <w:r w:rsidRPr="007E79A6">
              <w:t>Other Funding Sources</w:t>
            </w:r>
          </w:p>
        </w:tc>
        <w:sdt>
          <w:sdtPr>
            <w:id w:val="-1346239113"/>
            <w:placeholder>
              <w:docPart w:val="C027B281C54A4648A55DEF4DD89517F6"/>
            </w:placeholder>
            <w:showingPlcHdr/>
          </w:sdtPr>
          <w:sdtEndPr/>
          <w:sdtContent>
            <w:tc>
              <w:tcPr>
                <w:tcW w:w="6570" w:type="dxa"/>
                <w:gridSpan w:val="5"/>
                <w:shd w:val="clear" w:color="auto" w:fill="auto"/>
              </w:tcPr>
              <w:p w14:paraId="178B54E7" w14:textId="33B46BE9" w:rsidR="00FC7438" w:rsidRPr="007E79A6" w:rsidRDefault="00FC7438" w:rsidP="00E459CA">
                <w:r w:rsidRPr="001E3789">
                  <w:rPr>
                    <w:rStyle w:val="PlaceholderText"/>
                  </w:rPr>
                  <w:t>Click here to enter text.</w:t>
                </w:r>
              </w:p>
            </w:tc>
          </w:sdtContent>
        </w:sdt>
      </w:tr>
      <w:tr w:rsidR="00FC7438" w:rsidRPr="007E79A6" w14:paraId="1DA7B16A" w14:textId="77777777" w:rsidTr="00F71045">
        <w:trPr>
          <w:gridAfter w:val="1"/>
          <w:wAfter w:w="360" w:type="dxa"/>
          <w:trHeight w:hRule="exact" w:val="317"/>
        </w:trPr>
        <w:tc>
          <w:tcPr>
            <w:tcW w:w="2963" w:type="dxa"/>
            <w:shd w:val="clear" w:color="auto" w:fill="auto"/>
          </w:tcPr>
          <w:p w14:paraId="06E3938E" w14:textId="2EA9E015" w:rsidR="00FC7438" w:rsidRPr="007E79A6" w:rsidRDefault="00AA2995" w:rsidP="007E79A6">
            <w:r>
              <w:t>and Amount</w:t>
            </w:r>
            <w:r w:rsidR="00FC7438" w:rsidRPr="007E79A6">
              <w:t xml:space="preserve"> Other Sources</w:t>
            </w:r>
          </w:p>
        </w:tc>
        <w:tc>
          <w:tcPr>
            <w:tcW w:w="6570" w:type="dxa"/>
            <w:gridSpan w:val="5"/>
            <w:shd w:val="clear" w:color="auto" w:fill="auto"/>
          </w:tcPr>
          <w:p w14:paraId="63A074A4" w14:textId="0B6E710D" w:rsidR="00FC7438" w:rsidRPr="007E79A6" w:rsidRDefault="00FC7438" w:rsidP="00E459CA">
            <w:proofErr w:type="gramStart"/>
            <w:r w:rsidRPr="007E79A6">
              <w:t>$</w:t>
            </w:r>
            <w:r>
              <w:t xml:space="preserve">  </w:t>
            </w:r>
            <w:proofErr w:type="gramEnd"/>
            <w:sdt>
              <w:sdtPr>
                <w:id w:val="-1759899174"/>
                <w:placeholder>
                  <w:docPart w:val="DefaultPlaceholder_1082065158"/>
                </w:placeholder>
                <w:showingPlcHdr/>
              </w:sdtPr>
              <w:sdtEndPr/>
              <w:sdtContent>
                <w:r w:rsidRPr="001E3789">
                  <w:rPr>
                    <w:rStyle w:val="PlaceholderText"/>
                  </w:rPr>
                  <w:t>Click here to enter text.</w:t>
                </w:r>
              </w:sdtContent>
            </w:sdt>
          </w:p>
        </w:tc>
      </w:tr>
    </w:tbl>
    <w:p w14:paraId="776BCFAB" w14:textId="21C0CF65"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6C1224"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046A3949" w:rsidR="007E79A6" w:rsidRPr="006C1224" w:rsidRDefault="001548A3" w:rsidP="006C1224">
            <w:pPr>
              <w:rPr>
                <w:rFonts w:asciiTheme="minorHAnsi" w:hAnsiTheme="minorHAnsi"/>
                <w:i/>
                <w:sz w:val="20"/>
                <w:szCs w:val="20"/>
              </w:rPr>
            </w:pPr>
            <w:r w:rsidRPr="006C1224">
              <w:rPr>
                <w:rFonts w:asciiTheme="minorHAnsi" w:hAnsiTheme="minorHAnsi"/>
                <w:i/>
                <w:sz w:val="20"/>
                <w:szCs w:val="20"/>
              </w:rPr>
              <w:t xml:space="preserve">Provide a brief description of the </w:t>
            </w:r>
            <w:r w:rsidR="006C1224">
              <w:rPr>
                <w:rFonts w:asciiTheme="minorHAnsi" w:hAnsiTheme="minorHAnsi"/>
                <w:i/>
                <w:sz w:val="20"/>
                <w:szCs w:val="20"/>
              </w:rPr>
              <w:t>training activity</w:t>
            </w:r>
            <w:r w:rsidRPr="006C1224">
              <w:rPr>
                <w:rFonts w:asciiTheme="minorHAnsi" w:hAnsiTheme="minorHAnsi"/>
                <w:i/>
                <w:sz w:val="20"/>
                <w:szCs w:val="20"/>
              </w:rPr>
              <w:t>; see instructions</w:t>
            </w:r>
            <w:r w:rsidR="007E2B19" w:rsidRPr="006C1224">
              <w:rPr>
                <w:rFonts w:asciiTheme="minorHAnsi" w:hAnsiTheme="minorHAnsi"/>
                <w:i/>
                <w:sz w:val="20"/>
                <w:szCs w:val="20"/>
              </w:rPr>
              <w:t xml:space="preserve">. </w:t>
            </w:r>
            <w:r w:rsidR="00E353D8" w:rsidRPr="006C1224">
              <w:rPr>
                <w:rFonts w:asciiTheme="minorHAnsi" w:hAnsiTheme="minorHAnsi"/>
                <w:i/>
                <w:sz w:val="20"/>
                <w:szCs w:val="20"/>
              </w:rPr>
              <w:t>Text will be limited to the space</w:t>
            </w:r>
            <w:r w:rsidR="007E2B19" w:rsidRPr="006C1224">
              <w:rPr>
                <w:rFonts w:asciiTheme="minorHAnsi" w:hAnsiTheme="minorHAnsi"/>
                <w:i/>
                <w:sz w:val="20"/>
                <w:szCs w:val="20"/>
              </w:rPr>
              <w:t xml:space="preserve"> provide</w:t>
            </w:r>
            <w:r w:rsidRPr="006C1224">
              <w:rPr>
                <w:rFonts w:asciiTheme="minorHAnsi" w:hAnsiTheme="minorHAnsi"/>
                <w:i/>
                <w:sz w:val="20"/>
                <w:szCs w:val="20"/>
              </w:rPr>
              <w:t xml:space="preserve">d. </w:t>
            </w:r>
          </w:p>
        </w:tc>
      </w:tr>
      <w:tr w:rsidR="007E79A6" w:rsidRPr="006C1224" w14:paraId="7D28895B" w14:textId="77777777" w:rsidTr="006C1224">
        <w:trPr>
          <w:cantSplit/>
          <w:trHeight w:hRule="exact" w:val="4320"/>
        </w:trPr>
        <w:tc>
          <w:tcPr>
            <w:tcW w:w="9810" w:type="dxa"/>
            <w:tcMar>
              <w:left w:w="72" w:type="dxa"/>
              <w:right w:w="115" w:type="dxa"/>
            </w:tcMar>
          </w:tcPr>
          <w:p w14:paraId="7BE2713D" w14:textId="4E8D8C94" w:rsidR="007E79A6" w:rsidRPr="006C1224" w:rsidRDefault="001D2857" w:rsidP="007E79A6">
            <w:pPr>
              <w:rPr>
                <w:i/>
              </w:rPr>
            </w:pPr>
            <w:sdt>
              <w:sdtPr>
                <w:rPr>
                  <w:i/>
                </w:rPr>
                <w:id w:val="101003597"/>
                <w:placeholder>
                  <w:docPart w:val="DefaultPlaceholder_1082065158"/>
                </w:placeholder>
                <w:showingPlcHdr/>
              </w:sdtPr>
              <w:sdtEndPr/>
              <w:sdtContent>
                <w:r w:rsidR="007E2B19" w:rsidRPr="006C1224">
                  <w:rPr>
                    <w:rStyle w:val="PlaceholderText"/>
                    <w:rFonts w:asciiTheme="minorHAnsi" w:hAnsiTheme="minorHAnsi"/>
                  </w:rPr>
                  <w:t>Click here to enter text.</w:t>
                </w:r>
              </w:sdtContent>
            </w:sdt>
          </w:p>
          <w:p w14:paraId="6A0BD2A6" w14:textId="77777777" w:rsidR="007E79A6" w:rsidRPr="006C1224" w:rsidRDefault="007E79A6" w:rsidP="007E79A6"/>
          <w:p w14:paraId="6021FF25" w14:textId="77777777" w:rsidR="007B5E8A" w:rsidRDefault="007B5E8A" w:rsidP="007B5E8A"/>
          <w:p w14:paraId="391F345C" w14:textId="72D989A5" w:rsidR="006C1224" w:rsidRPr="006C1224" w:rsidRDefault="006C1224" w:rsidP="007B5E8A"/>
        </w:tc>
      </w:tr>
    </w:tbl>
    <w:p w14:paraId="6C203D5F" w14:textId="02484735" w:rsidR="00513035" w:rsidRPr="001548A3" w:rsidRDefault="008600F3" w:rsidP="00693A49">
      <w:pPr>
        <w:rPr>
          <w:sz w:val="16"/>
          <w:szCs w:val="16"/>
        </w:rPr>
      </w:pPr>
      <w:r w:rsidRPr="007E79A6">
        <w:rPr>
          <w:b/>
        </w:rPr>
        <w:t xml:space="preserve">Part II:  </w:t>
      </w:r>
      <w:r w:rsidR="00451B8D" w:rsidRPr="007E79A6">
        <w:rPr>
          <w:b/>
        </w:rPr>
        <w:t>Project</w:t>
      </w:r>
      <w:r w:rsidR="00554F8F" w:rsidRPr="007E79A6">
        <w:rPr>
          <w:b/>
        </w:rPr>
        <w:t xml:space="preserve"> </w:t>
      </w:r>
      <w:r w:rsidRPr="007E79A6">
        <w:rPr>
          <w:b/>
        </w:rPr>
        <w:t>Summary</w:t>
      </w:r>
      <w:r w:rsidR="00AD5FC7" w:rsidRPr="007E79A6">
        <w:t xml:space="preserve"> </w:t>
      </w:r>
      <w:r w:rsidR="00727FA6" w:rsidRPr="007E79A6">
        <w:t xml:space="preserve">  </w:t>
      </w:r>
    </w:p>
    <w:p w14:paraId="4025548B" w14:textId="77777777" w:rsidR="001548A3" w:rsidRDefault="001548A3" w:rsidP="007E79A6">
      <w:pPr>
        <w:rPr>
          <w:b/>
        </w:rPr>
      </w:pPr>
    </w:p>
    <w:p w14:paraId="669FA3A2" w14:textId="6463F6A2" w:rsidR="00AD5FC7" w:rsidRPr="007E79A6" w:rsidRDefault="003741B6" w:rsidP="007E79A6">
      <w:r w:rsidRPr="00693A49">
        <w:rPr>
          <w:b/>
        </w:rPr>
        <w:t xml:space="preserve">Part </w:t>
      </w:r>
      <w:r w:rsidR="003C2AD3" w:rsidRPr="00693A49">
        <w:rPr>
          <w:b/>
        </w:rPr>
        <w:t>I</w:t>
      </w:r>
      <w:r w:rsidRPr="00693A49">
        <w:rPr>
          <w:b/>
        </w:rPr>
        <w:t>II</w:t>
      </w:r>
      <w:r w:rsidR="00631414" w:rsidRPr="00693A49">
        <w:rPr>
          <w:b/>
        </w:rPr>
        <w:t xml:space="preserve">:  </w:t>
      </w:r>
      <w:r w:rsidR="006C1224">
        <w:rPr>
          <w:b/>
        </w:rPr>
        <w:t>Supplementary</w:t>
      </w:r>
      <w:r w:rsidR="00631414" w:rsidRPr="00693A49">
        <w:rPr>
          <w:b/>
        </w:rPr>
        <w:t xml:space="preserve"> Information</w:t>
      </w:r>
      <w:r w:rsidR="00AB3D3C" w:rsidRPr="007E79A6">
        <w:t xml:space="preserve"> </w:t>
      </w:r>
      <w:r w:rsidR="00727FA6" w:rsidRPr="007E79A6">
        <w:t xml:space="preserve">  </w:t>
      </w:r>
      <w:r w:rsidR="00AB3D3C" w:rsidRPr="001548A3">
        <w:rPr>
          <w:i/>
          <w:sz w:val="20"/>
          <w:szCs w:val="20"/>
        </w:rPr>
        <w:t xml:space="preserve"> S</w:t>
      </w:r>
      <w:r w:rsidR="00631414" w:rsidRPr="001548A3">
        <w:rPr>
          <w:i/>
          <w:sz w:val="20"/>
          <w:szCs w:val="20"/>
        </w:rPr>
        <w:t xml:space="preserve">ee Instructions for </w:t>
      </w:r>
      <w:r w:rsidR="006C1224">
        <w:rPr>
          <w:i/>
          <w:sz w:val="20"/>
          <w:szCs w:val="20"/>
        </w:rPr>
        <w:t>attaching additional information.</w:t>
      </w:r>
    </w:p>
    <w:p w14:paraId="0C52AA1D" w14:textId="77777777" w:rsidR="00631414" w:rsidRPr="001548A3" w:rsidRDefault="00631414" w:rsidP="007E79A6">
      <w:pPr>
        <w:rPr>
          <w:sz w:val="16"/>
          <w:szCs w:val="16"/>
        </w:rPr>
      </w:pPr>
    </w:p>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D110B2">
        <w:trPr>
          <w:trHeight w:hRule="exact" w:val="432"/>
        </w:trPr>
        <w:tc>
          <w:tcPr>
            <w:tcW w:w="4050" w:type="dxa"/>
            <w:shd w:val="clear" w:color="auto" w:fill="auto"/>
            <w:vAlign w:val="bottom"/>
          </w:tcPr>
          <w:p w14:paraId="009E9BF5" w14:textId="289CE300" w:rsidR="00631414" w:rsidRPr="007E79A6" w:rsidRDefault="006C1224" w:rsidP="00D110B2">
            <w:r>
              <w:t>Project</w:t>
            </w:r>
            <w:r w:rsidR="00EE0324" w:rsidRPr="007E79A6">
              <w:t xml:space="preserve"> Director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tcPr>
          <w:p w14:paraId="08EE3614" w14:textId="77777777" w:rsidR="00631414" w:rsidRPr="007E79A6" w:rsidRDefault="00631414" w:rsidP="007E79A6">
            <w:r w:rsidRPr="007E79A6">
              <w:t>Date</w:t>
            </w:r>
          </w:p>
        </w:tc>
      </w:tr>
      <w:tr w:rsidR="00631414" w:rsidRPr="007E79A6" w14:paraId="218AC582" w14:textId="77777777" w:rsidTr="00D110B2">
        <w:trPr>
          <w:trHeight w:hRule="exact" w:val="504"/>
        </w:trPr>
        <w:tc>
          <w:tcPr>
            <w:tcW w:w="4050" w:type="dxa"/>
            <w:shd w:val="clear" w:color="auto" w:fill="auto"/>
            <w:vAlign w:val="bottom"/>
          </w:tcPr>
          <w:p w14:paraId="71DB7BEA" w14:textId="25BD50FE" w:rsidR="00631414" w:rsidRPr="007E79A6" w:rsidRDefault="00631414" w:rsidP="006C1224">
            <w:r w:rsidRPr="007E79A6">
              <w:t>Authorized  Signatur</w:t>
            </w:r>
            <w:r w:rsidR="00D110B2">
              <w:t>e</w:t>
            </w:r>
          </w:p>
        </w:tc>
        <w:tc>
          <w:tcPr>
            <w:tcW w:w="3780" w:type="dxa"/>
            <w:tcBorders>
              <w:top w:val="single" w:sz="4" w:space="0" w:color="auto"/>
              <w:bottom w:val="single" w:sz="4" w:space="0" w:color="auto"/>
            </w:tcBorders>
            <w:shd w:val="clear" w:color="auto" w:fill="auto"/>
            <w:vAlign w:val="bottom"/>
          </w:tcPr>
          <w:p w14:paraId="0C2DAA09" w14:textId="77777777" w:rsidR="00631414" w:rsidRPr="007E79A6" w:rsidRDefault="00631414" w:rsidP="007E79A6"/>
        </w:tc>
        <w:tc>
          <w:tcPr>
            <w:tcW w:w="1890" w:type="dxa"/>
            <w:tcBorders>
              <w:top w:val="single" w:sz="4" w:space="0" w:color="auto"/>
              <w:bottom w:val="single" w:sz="4" w:space="0" w:color="auto"/>
            </w:tcBorders>
            <w:shd w:val="clear" w:color="auto" w:fill="auto"/>
            <w:vAlign w:val="bottom"/>
          </w:tcPr>
          <w:p w14:paraId="4EE0CFA5" w14:textId="77777777" w:rsidR="00631414"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77777777" w:rsidR="00631414" w:rsidRPr="007E79A6" w:rsidRDefault="00631414" w:rsidP="007E79A6">
            <w:r w:rsidRPr="007E79A6">
              <w:t>Accepted 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2A02F7E1" w:rsidR="00EC25EC" w:rsidRPr="007E79A6" w:rsidRDefault="00EC25EC" w:rsidP="007E79A6">
            <w:r w:rsidRPr="007E79A6">
              <w:t>Scanned to GIFTS</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FC7438">
          <w:type w:val="continuous"/>
          <w:pgSz w:w="12240" w:h="15840"/>
          <w:pgMar w:top="432" w:right="1080" w:bottom="288" w:left="1080" w:header="720" w:footer="87" w:gutter="0"/>
          <w:cols w:space="720"/>
        </w:sectPr>
      </w:pPr>
    </w:p>
    <w:p w14:paraId="6AD8D984" w14:textId="77777777" w:rsidR="006C1224" w:rsidRDefault="006C1224" w:rsidP="007E79A6">
      <w:pPr>
        <w:rPr>
          <w:b/>
          <w:sz w:val="32"/>
          <w:szCs w:val="32"/>
        </w:rPr>
      </w:pPr>
    </w:p>
    <w:p w14:paraId="1C1D9477" w14:textId="77777777" w:rsidR="006C1224" w:rsidRDefault="006C1224" w:rsidP="007E79A6">
      <w:pPr>
        <w:rPr>
          <w:b/>
          <w:sz w:val="32"/>
          <w:szCs w:val="32"/>
        </w:rPr>
      </w:pPr>
    </w:p>
    <w:p w14:paraId="3B00E772" w14:textId="7FD16EC3" w:rsidR="00055502" w:rsidRPr="00693A49" w:rsidRDefault="00055502" w:rsidP="007E79A6">
      <w:pPr>
        <w:rPr>
          <w:b/>
          <w:sz w:val="32"/>
          <w:szCs w:val="32"/>
        </w:rPr>
      </w:pPr>
      <w:r w:rsidRPr="00693A49">
        <w:rPr>
          <w:b/>
          <w:sz w:val="32"/>
          <w:szCs w:val="32"/>
        </w:rPr>
        <w:lastRenderedPageBreak/>
        <w:t>Instructions for</w:t>
      </w:r>
      <w:r w:rsidR="003741B6" w:rsidRPr="00693A49">
        <w:rPr>
          <w:b/>
          <w:sz w:val="32"/>
          <w:szCs w:val="32"/>
        </w:rPr>
        <w:t xml:space="preserve"> Technical Status </w:t>
      </w:r>
      <w:r w:rsidRPr="00693A49">
        <w:rPr>
          <w:b/>
          <w:sz w:val="32"/>
          <w:szCs w:val="32"/>
        </w:rPr>
        <w:t>Report:</w:t>
      </w:r>
      <w:r w:rsidR="00803A84" w:rsidRPr="00693A49">
        <w:rPr>
          <w:b/>
          <w:sz w:val="32"/>
          <w:szCs w:val="32"/>
        </w:rPr>
        <w:t xml:space="preserve"> </w:t>
      </w:r>
      <w:r w:rsidR="006C1224">
        <w:rPr>
          <w:b/>
          <w:sz w:val="32"/>
          <w:szCs w:val="32"/>
        </w:rPr>
        <w:br/>
        <w:t>Grantsmanship Training Grant</w:t>
      </w:r>
    </w:p>
    <w:p w14:paraId="71B11F6F" w14:textId="77777777" w:rsidR="00693A49" w:rsidRDefault="00693A49" w:rsidP="007E79A6">
      <w:pPr>
        <w:rPr>
          <w:sz w:val="24"/>
        </w:rPr>
      </w:pPr>
    </w:p>
    <w:p w14:paraId="2CBBE186" w14:textId="1F679FCA" w:rsidR="00055502" w:rsidRPr="007E79A6" w:rsidRDefault="00055502" w:rsidP="007E79A6">
      <w:pPr>
        <w:rPr>
          <w:sz w:val="24"/>
        </w:rPr>
      </w:pPr>
      <w:r w:rsidRPr="007E79A6">
        <w:rPr>
          <w:sz w:val="24"/>
        </w:rPr>
        <w:t>All final Project Status Reports are due within 90 days after the termination date of the grant. All other required Project Status Reports are due as specified in the Grant Agreement.</w:t>
      </w:r>
    </w:p>
    <w:p w14:paraId="3EC794BE" w14:textId="77777777" w:rsidR="00055502" w:rsidRPr="007E79A6" w:rsidRDefault="00055502" w:rsidP="007E79A6">
      <w:pPr>
        <w:rPr>
          <w:sz w:val="24"/>
        </w:rPr>
      </w:pPr>
      <w:r w:rsidRPr="007E79A6">
        <w:rPr>
          <w:sz w:val="24"/>
        </w:rPr>
        <w:t>Submit the reports to:</w:t>
      </w:r>
    </w:p>
    <w:p w14:paraId="2D71EE79" w14:textId="77777777" w:rsidR="00693A49" w:rsidRDefault="00693A49" w:rsidP="007E79A6">
      <w:pPr>
        <w:rPr>
          <w:sz w:val="24"/>
        </w:rPr>
      </w:pPr>
    </w:p>
    <w:p w14:paraId="72581832" w14:textId="77777777" w:rsidR="009D2356" w:rsidRPr="007E79A6" w:rsidRDefault="009D2356" w:rsidP="007E79A6">
      <w:pPr>
        <w:rPr>
          <w:sz w:val="24"/>
        </w:rPr>
      </w:pPr>
      <w:r w:rsidRPr="007E79A6">
        <w:rPr>
          <w:sz w:val="24"/>
        </w:rPr>
        <w:t>Contracts and Grants</w:t>
      </w:r>
    </w:p>
    <w:p w14:paraId="38A5347E" w14:textId="77777777" w:rsidR="009D2356" w:rsidRPr="007E79A6" w:rsidRDefault="009D2356" w:rsidP="007E79A6">
      <w:pPr>
        <w:rPr>
          <w:sz w:val="24"/>
        </w:rPr>
      </w:pPr>
      <w:r w:rsidRPr="007E79A6">
        <w:rPr>
          <w:sz w:val="24"/>
        </w:rPr>
        <w:t>Attn:  Joan Pifer</w:t>
      </w:r>
    </w:p>
    <w:p w14:paraId="34DBA90E" w14:textId="77777777" w:rsidR="009D2356" w:rsidRPr="007E79A6" w:rsidRDefault="009D2356" w:rsidP="007E79A6">
      <w:pPr>
        <w:rPr>
          <w:sz w:val="24"/>
        </w:rPr>
      </w:pPr>
      <w:r w:rsidRPr="007E79A6">
        <w:rPr>
          <w:sz w:val="24"/>
        </w:rPr>
        <w:t>North Carolina Biotechnology Center</w:t>
      </w:r>
    </w:p>
    <w:p w14:paraId="69F14B69" w14:textId="77777777" w:rsidR="009D2356" w:rsidRPr="007E79A6" w:rsidRDefault="009D2356" w:rsidP="007E79A6">
      <w:pPr>
        <w:rPr>
          <w:sz w:val="24"/>
        </w:rPr>
      </w:pPr>
      <w:r w:rsidRPr="007E79A6">
        <w:rPr>
          <w:sz w:val="24"/>
        </w:rPr>
        <w:t>PO Box 13547</w:t>
      </w:r>
    </w:p>
    <w:p w14:paraId="68E6E65D" w14:textId="77777777" w:rsidR="009D2356" w:rsidRPr="007E79A6" w:rsidRDefault="009D2356" w:rsidP="007E79A6">
      <w:pPr>
        <w:rPr>
          <w:sz w:val="24"/>
        </w:rPr>
      </w:pPr>
      <w:r w:rsidRPr="007E79A6">
        <w:rPr>
          <w:sz w:val="24"/>
        </w:rPr>
        <w:t>Research Triangle Park, NC  27709-3547</w:t>
      </w:r>
    </w:p>
    <w:p w14:paraId="7D207B36" w14:textId="4107266B" w:rsidR="009D2356" w:rsidRPr="007E79A6" w:rsidRDefault="001D2857" w:rsidP="007E79A6">
      <w:pPr>
        <w:rPr>
          <w:sz w:val="24"/>
        </w:rPr>
      </w:pPr>
      <w:hyperlink r:id="rId12" w:history="1">
        <w:r w:rsidR="007934ED" w:rsidRPr="007E79A6">
          <w:rPr>
            <w:rStyle w:val="Hyperlink"/>
            <w:sz w:val="24"/>
          </w:rPr>
          <w:t>Contracts_Grants@ncbiotech.org</w:t>
        </w:r>
      </w:hyperlink>
      <w:r w:rsidR="007934ED" w:rsidRPr="007E79A6">
        <w:rPr>
          <w:sz w:val="24"/>
        </w:rPr>
        <w:t xml:space="preserve"> </w:t>
      </w:r>
    </w:p>
    <w:p w14:paraId="6223C95E" w14:textId="77777777" w:rsidR="009D2356" w:rsidRPr="007E79A6" w:rsidRDefault="009D2356" w:rsidP="007E79A6">
      <w:pPr>
        <w:rPr>
          <w:sz w:val="24"/>
        </w:rPr>
      </w:pPr>
    </w:p>
    <w:p w14:paraId="11F0F3A4" w14:textId="77777777" w:rsidR="009D2356" w:rsidRDefault="009D2356" w:rsidP="007E79A6">
      <w:pPr>
        <w:rPr>
          <w:sz w:val="24"/>
        </w:rPr>
      </w:pPr>
      <w:r w:rsidRPr="007E79A6">
        <w:rPr>
          <w:sz w:val="24"/>
        </w:rPr>
        <w:t>Files exceeding 10 pages must be submitted by mail.</w:t>
      </w:r>
    </w:p>
    <w:p w14:paraId="16FAC562" w14:textId="77777777" w:rsidR="00693A49" w:rsidRDefault="00693A49" w:rsidP="007E79A6">
      <w:pPr>
        <w:rPr>
          <w:sz w:val="24"/>
        </w:rPr>
      </w:pPr>
    </w:p>
    <w:p w14:paraId="2DFC1596" w14:textId="77777777" w:rsidR="00693A49" w:rsidRPr="005C051F" w:rsidRDefault="00693A49" w:rsidP="00693A49">
      <w:pPr>
        <w:pStyle w:val="ListParagraph"/>
        <w:numPr>
          <w:ilvl w:val="0"/>
          <w:numId w:val="29"/>
        </w:numPr>
        <w:ind w:left="360"/>
        <w:rPr>
          <w:i/>
          <w:szCs w:val="22"/>
        </w:rPr>
      </w:pPr>
      <w:r w:rsidRPr="005C051F">
        <w:rPr>
          <w:i/>
          <w:szCs w:val="22"/>
        </w:rPr>
        <w:t>DO NOT include these instructions as part of your final report.</w:t>
      </w:r>
    </w:p>
    <w:p w14:paraId="7E21F792" w14:textId="2C772877" w:rsidR="00055502" w:rsidRPr="007E79A6" w:rsidRDefault="00055502" w:rsidP="007E79A6">
      <w:pPr>
        <w:rPr>
          <w:sz w:val="24"/>
        </w:rPr>
      </w:pPr>
    </w:p>
    <w:p w14:paraId="36B6E8EB" w14:textId="77777777" w:rsidR="00EE0324" w:rsidRPr="00693A49" w:rsidRDefault="00EE0324" w:rsidP="007E79A6">
      <w:pPr>
        <w:rPr>
          <w:b/>
          <w:sz w:val="24"/>
        </w:rPr>
      </w:pPr>
      <w:r w:rsidRPr="00693A49">
        <w:rPr>
          <w:b/>
          <w:sz w:val="24"/>
        </w:rPr>
        <w:t>Part I: Project Identification</w:t>
      </w:r>
    </w:p>
    <w:p w14:paraId="22125085" w14:textId="77777777" w:rsidR="00EE0324" w:rsidRPr="009C05D3" w:rsidRDefault="00EE0324" w:rsidP="007E79A6">
      <w:pPr>
        <w:rPr>
          <w:sz w:val="24"/>
        </w:rPr>
      </w:pPr>
      <w:r w:rsidRPr="007E79A6">
        <w:rPr>
          <w:sz w:val="24"/>
        </w:rPr>
        <w:t>The identifying data in Part I should be the same as those contained in the Grant Agreement</w:t>
      </w:r>
      <w:r w:rsidRPr="009C05D3">
        <w:rPr>
          <w:sz w:val="24"/>
        </w:rPr>
        <w:t>. The source and amount of funding, other than Biotechnology Center funds, used to support the project should be reported in this section. If there are no other funds, please state “none” in the appropriate space.</w:t>
      </w:r>
    </w:p>
    <w:p w14:paraId="7D2F21CF" w14:textId="77777777" w:rsidR="00356BFC" w:rsidRPr="009C05D3" w:rsidRDefault="00356BFC" w:rsidP="007E79A6">
      <w:pPr>
        <w:rPr>
          <w:sz w:val="24"/>
        </w:rPr>
      </w:pPr>
    </w:p>
    <w:p w14:paraId="6728D222" w14:textId="572CD660" w:rsidR="00EE0324" w:rsidRPr="009C05D3" w:rsidRDefault="00EE0324" w:rsidP="007E79A6">
      <w:pPr>
        <w:rPr>
          <w:sz w:val="24"/>
        </w:rPr>
      </w:pPr>
      <w:r w:rsidRPr="009C05D3">
        <w:rPr>
          <w:b/>
          <w:sz w:val="24"/>
        </w:rPr>
        <w:t>Part II: Project Summary</w:t>
      </w:r>
      <w:r w:rsidR="00FF65B0" w:rsidRPr="009C05D3">
        <w:rPr>
          <w:sz w:val="24"/>
        </w:rPr>
        <w:br/>
      </w:r>
      <w:r w:rsidR="00A65949" w:rsidRPr="009C05D3">
        <w:rPr>
          <w:sz w:val="24"/>
        </w:rPr>
        <w:t>T</w:t>
      </w:r>
      <w:r w:rsidRPr="009C05D3">
        <w:rPr>
          <w:sz w:val="24"/>
        </w:rPr>
        <w:t xml:space="preserve">he Project </w:t>
      </w:r>
      <w:r w:rsidR="00FF65B0" w:rsidRPr="009C05D3">
        <w:rPr>
          <w:sz w:val="24"/>
        </w:rPr>
        <w:t>Summary</w:t>
      </w:r>
      <w:r w:rsidRPr="009C05D3">
        <w:rPr>
          <w:sz w:val="24"/>
        </w:rPr>
        <w:t xml:space="preserve"> (</w:t>
      </w:r>
      <w:r w:rsidR="00693A49" w:rsidRPr="009C05D3">
        <w:rPr>
          <w:sz w:val="24"/>
        </w:rPr>
        <w:t xml:space="preserve">approximately </w:t>
      </w:r>
      <w:proofErr w:type="gramStart"/>
      <w:r w:rsidR="007B5E8A" w:rsidRPr="009C05D3">
        <w:rPr>
          <w:sz w:val="24"/>
        </w:rPr>
        <w:t xml:space="preserve">200 </w:t>
      </w:r>
      <w:r w:rsidRPr="009C05D3">
        <w:rPr>
          <w:sz w:val="24"/>
        </w:rPr>
        <w:t xml:space="preserve"> words</w:t>
      </w:r>
      <w:proofErr w:type="gramEnd"/>
      <w:r w:rsidRPr="009C05D3">
        <w:rPr>
          <w:sz w:val="24"/>
        </w:rPr>
        <w:t xml:space="preserve">) must be self-contained and intelligible to the lay reader. This summary should be written as concisely and informatively as possible. It should contain the </w:t>
      </w:r>
      <w:r w:rsidR="006C1224" w:rsidRPr="009C05D3">
        <w:rPr>
          <w:sz w:val="24"/>
        </w:rPr>
        <w:t>training</w:t>
      </w:r>
      <w:r w:rsidR="003C2A4A" w:rsidRPr="009C05D3">
        <w:rPr>
          <w:sz w:val="24"/>
        </w:rPr>
        <w:t xml:space="preserve"> dates, names of key </w:t>
      </w:r>
      <w:r w:rsidR="006C1224" w:rsidRPr="009C05D3">
        <w:rPr>
          <w:sz w:val="24"/>
        </w:rPr>
        <w:t>participants</w:t>
      </w:r>
      <w:r w:rsidRPr="009C05D3">
        <w:rPr>
          <w:sz w:val="24"/>
        </w:rPr>
        <w:t xml:space="preserve">, </w:t>
      </w:r>
      <w:r w:rsidR="00A65949" w:rsidRPr="009C05D3">
        <w:rPr>
          <w:sz w:val="24"/>
        </w:rPr>
        <w:t>content, outcomes</w:t>
      </w:r>
      <w:r w:rsidRPr="009C05D3">
        <w:rPr>
          <w:sz w:val="24"/>
        </w:rPr>
        <w:t>, and any other pertinent information.</w:t>
      </w:r>
      <w:r w:rsidR="00C96559" w:rsidRPr="009C05D3">
        <w:rPr>
          <w:sz w:val="24"/>
        </w:rPr>
        <w:t xml:space="preserve">  </w:t>
      </w:r>
    </w:p>
    <w:p w14:paraId="0366C37C" w14:textId="77777777" w:rsidR="00693A49" w:rsidRPr="009C05D3" w:rsidRDefault="00693A49" w:rsidP="007E79A6">
      <w:pPr>
        <w:rPr>
          <w:sz w:val="24"/>
        </w:rPr>
      </w:pPr>
    </w:p>
    <w:p w14:paraId="7A44C790" w14:textId="77777777" w:rsidR="003C2A4A" w:rsidRPr="009C05D3" w:rsidRDefault="003C2A4A" w:rsidP="007E79A6">
      <w:pPr>
        <w:rPr>
          <w:sz w:val="24"/>
        </w:rPr>
      </w:pPr>
    </w:p>
    <w:p w14:paraId="3BA8D5C6" w14:textId="77777777" w:rsidR="003C2A4A" w:rsidRPr="009C05D3" w:rsidRDefault="003C2A4A" w:rsidP="007E79A6">
      <w:pPr>
        <w:rPr>
          <w:sz w:val="24"/>
        </w:rPr>
      </w:pPr>
    </w:p>
    <w:p w14:paraId="571DED83" w14:textId="77777777" w:rsidR="003C2A4A" w:rsidRPr="009C05D3" w:rsidRDefault="003C2A4A" w:rsidP="007E79A6">
      <w:pPr>
        <w:rPr>
          <w:sz w:val="24"/>
        </w:rPr>
      </w:pPr>
    </w:p>
    <w:p w14:paraId="322D999A" w14:textId="77777777" w:rsidR="003C2A4A" w:rsidRPr="009C05D3" w:rsidRDefault="003C2A4A" w:rsidP="007E79A6">
      <w:pPr>
        <w:rPr>
          <w:sz w:val="24"/>
        </w:rPr>
      </w:pPr>
    </w:p>
    <w:p w14:paraId="1A6A68B6" w14:textId="77777777" w:rsidR="003C2A4A" w:rsidRPr="009C05D3" w:rsidRDefault="003C2A4A" w:rsidP="007E79A6">
      <w:pPr>
        <w:rPr>
          <w:sz w:val="24"/>
        </w:rPr>
      </w:pPr>
    </w:p>
    <w:p w14:paraId="7F3FD7B1" w14:textId="77777777" w:rsidR="003C2A4A" w:rsidRPr="009C05D3" w:rsidRDefault="003C2A4A" w:rsidP="007E79A6">
      <w:pPr>
        <w:rPr>
          <w:sz w:val="24"/>
        </w:rPr>
      </w:pPr>
    </w:p>
    <w:p w14:paraId="4F42AFBD" w14:textId="77777777" w:rsidR="003C2A4A" w:rsidRPr="009C05D3" w:rsidRDefault="003C2A4A" w:rsidP="007E79A6">
      <w:pPr>
        <w:rPr>
          <w:sz w:val="24"/>
        </w:rPr>
      </w:pPr>
    </w:p>
    <w:p w14:paraId="4C5CCB0A" w14:textId="77777777" w:rsidR="003C2A4A" w:rsidRPr="009C05D3" w:rsidRDefault="003C2A4A" w:rsidP="007E79A6">
      <w:pPr>
        <w:rPr>
          <w:sz w:val="24"/>
        </w:rPr>
      </w:pPr>
    </w:p>
    <w:p w14:paraId="1EE60F42" w14:textId="77777777" w:rsidR="003C2A4A" w:rsidRPr="009C05D3" w:rsidRDefault="003C2A4A" w:rsidP="007E79A6">
      <w:pPr>
        <w:rPr>
          <w:sz w:val="24"/>
        </w:rPr>
      </w:pPr>
    </w:p>
    <w:p w14:paraId="3980320F" w14:textId="6D35FF3F" w:rsidR="006C1224" w:rsidRPr="009C05D3" w:rsidRDefault="00EE0324" w:rsidP="007E79A6">
      <w:pPr>
        <w:rPr>
          <w:i/>
          <w:sz w:val="24"/>
        </w:rPr>
      </w:pPr>
      <w:r w:rsidRPr="009C05D3">
        <w:rPr>
          <w:sz w:val="24"/>
        </w:rPr>
        <w:t xml:space="preserve">Event Directors should be aware that this summary might be used by the Biotechnology Center to answer inquiries by nonscientists about the nature and significance of the </w:t>
      </w:r>
      <w:r w:rsidR="003C2A4A" w:rsidRPr="009C05D3">
        <w:rPr>
          <w:sz w:val="24"/>
        </w:rPr>
        <w:t>project.</w:t>
      </w:r>
    </w:p>
    <w:p w14:paraId="060D4D7B" w14:textId="77777777" w:rsidR="006C1224" w:rsidRPr="009C05D3" w:rsidRDefault="006C1224" w:rsidP="007E79A6">
      <w:pPr>
        <w:rPr>
          <w:i/>
          <w:sz w:val="24"/>
        </w:rPr>
      </w:pPr>
    </w:p>
    <w:p w14:paraId="241246FB" w14:textId="1C8A451C" w:rsidR="00EE0324" w:rsidRPr="009C05D3" w:rsidRDefault="006C1224" w:rsidP="007E79A6">
      <w:pPr>
        <w:rPr>
          <w:sz w:val="24"/>
        </w:rPr>
      </w:pPr>
      <w:r w:rsidRPr="009C05D3">
        <w:rPr>
          <w:i/>
          <w:sz w:val="24"/>
        </w:rPr>
        <w:t>Project Summary t</w:t>
      </w:r>
      <w:r w:rsidR="00330A5A" w:rsidRPr="009C05D3">
        <w:rPr>
          <w:i/>
          <w:sz w:val="24"/>
        </w:rPr>
        <w:t xml:space="preserve">ext is limited to the space provided. </w:t>
      </w:r>
      <w:r w:rsidR="00EE0324" w:rsidRPr="009C05D3">
        <w:rPr>
          <w:i/>
          <w:sz w:val="24"/>
        </w:rPr>
        <w:t>If necessary, an additional sheet may be attached to this form.</w:t>
      </w:r>
    </w:p>
    <w:p w14:paraId="457DF4CE" w14:textId="77777777" w:rsidR="00EE0324" w:rsidRPr="009C05D3" w:rsidRDefault="00EE0324" w:rsidP="007E79A6">
      <w:pPr>
        <w:rPr>
          <w:sz w:val="24"/>
        </w:rPr>
      </w:pPr>
    </w:p>
    <w:p w14:paraId="311DD530" w14:textId="6AED6E4B" w:rsidR="00055502" w:rsidRPr="009C05D3" w:rsidRDefault="00055502" w:rsidP="007E79A6">
      <w:pPr>
        <w:rPr>
          <w:b/>
          <w:sz w:val="24"/>
        </w:rPr>
      </w:pPr>
      <w:r w:rsidRPr="009C05D3">
        <w:rPr>
          <w:b/>
          <w:sz w:val="24"/>
        </w:rPr>
        <w:t>Part I</w:t>
      </w:r>
      <w:r w:rsidR="00FD1DC4" w:rsidRPr="009C05D3">
        <w:rPr>
          <w:b/>
          <w:sz w:val="24"/>
        </w:rPr>
        <w:t>I</w:t>
      </w:r>
      <w:r w:rsidRPr="009C05D3">
        <w:rPr>
          <w:b/>
          <w:sz w:val="24"/>
        </w:rPr>
        <w:t xml:space="preserve">I: </w:t>
      </w:r>
      <w:r w:rsidR="006C1224" w:rsidRPr="009C05D3">
        <w:rPr>
          <w:b/>
          <w:sz w:val="24"/>
        </w:rPr>
        <w:t>Supplementary</w:t>
      </w:r>
      <w:r w:rsidRPr="009C05D3">
        <w:rPr>
          <w:b/>
          <w:sz w:val="24"/>
        </w:rPr>
        <w:t xml:space="preserve"> Information</w:t>
      </w:r>
    </w:p>
    <w:p w14:paraId="50F5DC81" w14:textId="1FEEA646" w:rsidR="008A288B" w:rsidRPr="009C05D3" w:rsidRDefault="003C2A4A" w:rsidP="007E79A6">
      <w:pPr>
        <w:rPr>
          <w:sz w:val="24"/>
        </w:rPr>
      </w:pPr>
      <w:r w:rsidRPr="009C05D3">
        <w:rPr>
          <w:sz w:val="24"/>
        </w:rPr>
        <w:t>Additional material or information that is either specifically required by the Grant Agreement or that you consider would be useful to the Biotechnology Center should also be included.</w:t>
      </w:r>
    </w:p>
    <w:p w14:paraId="1040C5BD" w14:textId="77777777" w:rsidR="003C2A4A" w:rsidRPr="009C05D3" w:rsidRDefault="003C2A4A" w:rsidP="007E79A6">
      <w:pPr>
        <w:rPr>
          <w:sz w:val="24"/>
        </w:rPr>
      </w:pPr>
    </w:p>
    <w:p w14:paraId="216D9144" w14:textId="036A9C46" w:rsidR="003C2A4A" w:rsidRPr="009C05D3" w:rsidRDefault="003C2A4A" w:rsidP="007E79A6">
      <w:pPr>
        <w:rPr>
          <w:sz w:val="24"/>
        </w:rPr>
      </w:pPr>
      <w:r w:rsidRPr="009C05D3">
        <w:rPr>
          <w:sz w:val="24"/>
        </w:rPr>
        <w:t>Examples include the agenda from a training event, copies of training materials (brief), or a summary of evaluations received.</w:t>
      </w:r>
    </w:p>
    <w:p w14:paraId="1431021B" w14:textId="77777777" w:rsidR="00356BFC" w:rsidRPr="007E79A6" w:rsidRDefault="00356BFC" w:rsidP="007E79A6">
      <w:pPr>
        <w:rPr>
          <w:sz w:val="24"/>
        </w:rPr>
      </w:pPr>
    </w:p>
    <w:p w14:paraId="6341293E" w14:textId="0D645F93" w:rsidR="00117B66" w:rsidRPr="00693A49" w:rsidRDefault="00117B66" w:rsidP="007E79A6">
      <w:pPr>
        <w:rPr>
          <w:b/>
          <w:sz w:val="24"/>
        </w:rPr>
      </w:pPr>
      <w:r w:rsidRPr="00693A49">
        <w:rPr>
          <w:b/>
          <w:sz w:val="24"/>
        </w:rPr>
        <w:t>Part I</w:t>
      </w:r>
      <w:r w:rsidR="00ED43F4" w:rsidRPr="00693A49">
        <w:rPr>
          <w:b/>
          <w:sz w:val="24"/>
        </w:rPr>
        <w:t>V</w:t>
      </w:r>
      <w:r w:rsidRPr="00693A49">
        <w:rPr>
          <w:b/>
          <w:sz w:val="24"/>
        </w:rPr>
        <w:t>: Signatures</w:t>
      </w:r>
    </w:p>
    <w:p w14:paraId="55D80A09" w14:textId="635BFB11" w:rsidR="00117B66" w:rsidRDefault="00117B66" w:rsidP="007E79A6">
      <w:pPr>
        <w:rPr>
          <w:sz w:val="24"/>
        </w:rPr>
      </w:pPr>
      <w:r w:rsidRPr="007E79A6">
        <w:rPr>
          <w:sz w:val="24"/>
        </w:rPr>
        <w:t xml:space="preserve">The report must be signed by the </w:t>
      </w:r>
      <w:r w:rsidR="003C2A4A">
        <w:rPr>
          <w:sz w:val="24"/>
        </w:rPr>
        <w:t>project</w:t>
      </w:r>
      <w:r w:rsidR="00E353D8">
        <w:rPr>
          <w:sz w:val="24"/>
        </w:rPr>
        <w:t xml:space="preserve"> director</w:t>
      </w:r>
      <w:r w:rsidR="003C2A4A">
        <w:rPr>
          <w:sz w:val="24"/>
        </w:rPr>
        <w:t xml:space="preserve"> and an authorized organizational</w:t>
      </w:r>
      <w:r w:rsidRPr="007E79A6">
        <w:rPr>
          <w:sz w:val="24"/>
        </w:rPr>
        <w:t xml:space="preserve"> official.</w:t>
      </w:r>
    </w:p>
    <w:p w14:paraId="626DE880" w14:textId="77777777" w:rsidR="00FF65B0" w:rsidRDefault="00FF65B0" w:rsidP="007E79A6">
      <w:pPr>
        <w:rPr>
          <w:sz w:val="24"/>
        </w:rPr>
      </w:pPr>
    </w:p>
    <w:p w14:paraId="2D7D6D0A" w14:textId="77777777" w:rsidR="00FF65B0" w:rsidRDefault="00FF65B0" w:rsidP="007E79A6">
      <w:pPr>
        <w:rPr>
          <w:sz w:val="24"/>
        </w:rPr>
      </w:pPr>
    </w:p>
    <w:p w14:paraId="5B44C2F5" w14:textId="77777777" w:rsidR="00FF65B0" w:rsidRDefault="00FF65B0" w:rsidP="007E79A6">
      <w:pPr>
        <w:rPr>
          <w:sz w:val="24"/>
        </w:rPr>
      </w:pPr>
    </w:p>
    <w:p w14:paraId="27F932F7" w14:textId="77777777" w:rsidR="00FF65B0" w:rsidRDefault="00FF65B0" w:rsidP="007E79A6">
      <w:pPr>
        <w:rPr>
          <w:sz w:val="24"/>
        </w:rPr>
      </w:pPr>
    </w:p>
    <w:p w14:paraId="06883DB4" w14:textId="77777777" w:rsidR="008715CD" w:rsidRDefault="008715CD" w:rsidP="007E79A6">
      <w:pPr>
        <w:rPr>
          <w:sz w:val="24"/>
        </w:rPr>
      </w:pPr>
    </w:p>
    <w:p w14:paraId="6E28F7B7" w14:textId="77777777" w:rsidR="003C2A4A" w:rsidRDefault="003C2A4A" w:rsidP="007E79A6">
      <w:pPr>
        <w:rPr>
          <w:sz w:val="24"/>
        </w:rPr>
      </w:pPr>
    </w:p>
    <w:p w14:paraId="34B420CA" w14:textId="77777777" w:rsidR="003C2A4A" w:rsidRDefault="003C2A4A" w:rsidP="007E79A6">
      <w:pPr>
        <w:rPr>
          <w:sz w:val="24"/>
        </w:rPr>
      </w:pPr>
    </w:p>
    <w:p w14:paraId="7D5AC237" w14:textId="77777777" w:rsidR="003C2A4A" w:rsidRDefault="003C2A4A" w:rsidP="007E79A6">
      <w:pPr>
        <w:rPr>
          <w:sz w:val="24"/>
        </w:rPr>
      </w:pPr>
    </w:p>
    <w:p w14:paraId="1DD9BA35" w14:textId="77777777" w:rsidR="003C2A4A" w:rsidRDefault="003C2A4A" w:rsidP="007E79A6">
      <w:pPr>
        <w:rPr>
          <w:sz w:val="24"/>
        </w:rPr>
      </w:pPr>
    </w:p>
    <w:p w14:paraId="44C95167" w14:textId="77777777" w:rsidR="003C2A4A" w:rsidRDefault="003C2A4A" w:rsidP="007E79A6">
      <w:pPr>
        <w:rPr>
          <w:sz w:val="24"/>
        </w:rPr>
      </w:pPr>
    </w:p>
    <w:p w14:paraId="33B3E1A2" w14:textId="77777777" w:rsidR="008715CD" w:rsidRDefault="008715CD" w:rsidP="007E79A6">
      <w:pPr>
        <w:rPr>
          <w:sz w:val="24"/>
        </w:rPr>
      </w:pPr>
    </w:p>
    <w:p w14:paraId="1E24E99A" w14:textId="77777777" w:rsidR="00FF65B0" w:rsidRDefault="00FF65B0" w:rsidP="007E79A6">
      <w:pPr>
        <w:rPr>
          <w:sz w:val="24"/>
        </w:rPr>
      </w:pPr>
    </w:p>
    <w:p w14:paraId="09227172" w14:textId="77777777" w:rsidR="00FF65B0" w:rsidRDefault="00FF65B0" w:rsidP="007E79A6">
      <w:pPr>
        <w:rPr>
          <w:sz w:val="24"/>
        </w:rPr>
      </w:pPr>
    </w:p>
    <w:p w14:paraId="0966D43F" w14:textId="77777777" w:rsidR="00FF65B0" w:rsidRDefault="00FF65B0" w:rsidP="007E79A6">
      <w:pPr>
        <w:rPr>
          <w:sz w:val="24"/>
        </w:rPr>
      </w:pPr>
    </w:p>
    <w:p w14:paraId="48E92058" w14:textId="77777777" w:rsidR="00FF65B0" w:rsidRDefault="00FF65B0" w:rsidP="007E79A6">
      <w:pPr>
        <w:rPr>
          <w:sz w:val="24"/>
        </w:rPr>
      </w:pPr>
    </w:p>
    <w:p w14:paraId="49E928CE" w14:textId="77777777" w:rsidR="00FF65B0" w:rsidRDefault="00FF65B0" w:rsidP="007E79A6">
      <w:pPr>
        <w:rPr>
          <w:sz w:val="24"/>
        </w:rPr>
      </w:pPr>
    </w:p>
    <w:p w14:paraId="10CF3AD5" w14:textId="77777777" w:rsidR="00FF65B0" w:rsidRDefault="00FF65B0" w:rsidP="007E79A6">
      <w:pPr>
        <w:rPr>
          <w:sz w:val="24"/>
        </w:rPr>
      </w:pPr>
    </w:p>
    <w:p w14:paraId="13ECCA3D" w14:textId="77777777" w:rsidR="00FF65B0" w:rsidRPr="007E79A6" w:rsidRDefault="00FF65B0" w:rsidP="007E79A6">
      <w:pPr>
        <w:rPr>
          <w:sz w:val="24"/>
        </w:rPr>
        <w:sectPr w:rsidR="00FF65B0" w:rsidRPr="007E79A6" w:rsidSect="000B131B">
          <w:type w:val="continuous"/>
          <w:pgSz w:w="12240" w:h="15840"/>
          <w:pgMar w:top="1080" w:right="432" w:bottom="288" w:left="810" w:header="720" w:footer="87" w:gutter="0"/>
          <w:cols w:num="2" w:space="720"/>
        </w:sectPr>
      </w:pPr>
    </w:p>
    <w:p w14:paraId="3EDF7C5F" w14:textId="77777777" w:rsidR="003C2A4A" w:rsidRPr="007E79A6" w:rsidRDefault="003C2A4A" w:rsidP="003C2A4A"/>
    <w:sectPr w:rsidR="003C2A4A" w:rsidRPr="007E79A6" w:rsidSect="008B3AF8">
      <w:type w:val="continuous"/>
      <w:pgSz w:w="12240" w:h="15840"/>
      <w:pgMar w:top="432" w:right="792" w:bottom="288" w:left="792" w:header="720" w:footer="432"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0C9E" w14:textId="77777777" w:rsidR="006C1224" w:rsidRDefault="006C1224" w:rsidP="00687588">
      <w:r>
        <w:separator/>
      </w:r>
    </w:p>
  </w:endnote>
  <w:endnote w:type="continuationSeparator" w:id="0">
    <w:p w14:paraId="20C70958" w14:textId="77777777" w:rsidR="006C1224" w:rsidRDefault="006C1224"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Inserat">
    <w:altName w:val="Helvetica Inserat"/>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50E1" w14:textId="2551D2FD" w:rsidR="006C1224" w:rsidRPr="00E353D8" w:rsidRDefault="006C1224" w:rsidP="001F7423">
    <w:pPr>
      <w:pStyle w:val="Footer"/>
      <w:jc w:val="right"/>
      <w:rPr>
        <w:sz w:val="16"/>
        <w:szCs w:val="16"/>
      </w:rPr>
    </w:pPr>
    <w:r w:rsidRPr="00E353D8">
      <w:rPr>
        <w:sz w:val="16"/>
        <w:szCs w:val="16"/>
      </w:rPr>
      <w:t>0</w:t>
    </w:r>
    <w:r w:rsidR="006B128E">
      <w:rPr>
        <w:sz w:val="16"/>
        <w:szCs w:val="16"/>
      </w:rPr>
      <w:t>2</w:t>
    </w:r>
    <w:r w:rsidRPr="00E353D8">
      <w:rPr>
        <w:sz w:val="16"/>
        <w:szCs w:val="16"/>
      </w:rPr>
      <w:t>/2015</w:t>
    </w:r>
  </w:p>
  <w:p w14:paraId="3721370A" w14:textId="77777777" w:rsidR="006C1224" w:rsidRDefault="006C1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3482" w14:textId="30924C10" w:rsidR="006C1224" w:rsidRPr="00E353D8" w:rsidRDefault="006C1224" w:rsidP="001F7423">
    <w:pPr>
      <w:pStyle w:val="Footer"/>
      <w:jc w:val="right"/>
      <w:rPr>
        <w:sz w:val="16"/>
        <w:szCs w:val="16"/>
      </w:rPr>
    </w:pPr>
    <w:r w:rsidRPr="00E353D8">
      <w:rPr>
        <w:sz w:val="16"/>
        <w:szCs w:val="16"/>
      </w:rPr>
      <w:t>0</w:t>
    </w:r>
    <w:r>
      <w:rPr>
        <w:sz w:val="16"/>
        <w:szCs w:val="16"/>
      </w:rPr>
      <w:t>2</w:t>
    </w:r>
    <w:r w:rsidRPr="00E353D8">
      <w:rPr>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D2D5" w14:textId="77777777" w:rsidR="006C1224" w:rsidRDefault="006C1224" w:rsidP="00687588">
      <w:r>
        <w:separator/>
      </w:r>
    </w:p>
  </w:footnote>
  <w:footnote w:type="continuationSeparator" w:id="0">
    <w:p w14:paraId="6C1038FE" w14:textId="77777777" w:rsidR="006C1224" w:rsidRDefault="006C1224" w:rsidP="0068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8DC6" w14:textId="45906FC9" w:rsidR="006C1224" w:rsidRDefault="006C1224">
    <w:pPr>
      <w:pStyle w:val="Header"/>
    </w:pPr>
    <w:r>
      <w:rPr>
        <w:noProof/>
        <w:lang w:eastAsia="en-US"/>
      </w:rPr>
      <w:drawing>
        <wp:inline distT="0" distB="0" distL="0" distR="0" wp14:anchorId="511D5BE4" wp14:editId="36BBAA25">
          <wp:extent cx="6400800" cy="1069975"/>
          <wp:effectExtent l="0" t="0" r="0" b="0"/>
          <wp:docPr id="1" name="Picture 1" descr="http://ncbcsp10/CorpComm/Email%20Templates/FormatPaper%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csp10/CorpComm/Email%20Templates/FormatPaper%20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99"/>
    <w:rsid w:val="000016E4"/>
    <w:rsid w:val="00006FE2"/>
    <w:rsid w:val="00014146"/>
    <w:rsid w:val="000257E3"/>
    <w:rsid w:val="000307E8"/>
    <w:rsid w:val="000320AF"/>
    <w:rsid w:val="00032724"/>
    <w:rsid w:val="00034ED8"/>
    <w:rsid w:val="00036F82"/>
    <w:rsid w:val="00041B83"/>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C698D"/>
    <w:rsid w:val="000C78D4"/>
    <w:rsid w:val="000D3305"/>
    <w:rsid w:val="000F1D7E"/>
    <w:rsid w:val="000F7C98"/>
    <w:rsid w:val="001045AF"/>
    <w:rsid w:val="00117B66"/>
    <w:rsid w:val="00120845"/>
    <w:rsid w:val="00126C6D"/>
    <w:rsid w:val="001318A9"/>
    <w:rsid w:val="00131BAC"/>
    <w:rsid w:val="001334BE"/>
    <w:rsid w:val="001339AF"/>
    <w:rsid w:val="001341F6"/>
    <w:rsid w:val="00135D91"/>
    <w:rsid w:val="00153A56"/>
    <w:rsid w:val="001548A3"/>
    <w:rsid w:val="00156E33"/>
    <w:rsid w:val="0015731B"/>
    <w:rsid w:val="001742A9"/>
    <w:rsid w:val="001811D0"/>
    <w:rsid w:val="00185C58"/>
    <w:rsid w:val="001930C4"/>
    <w:rsid w:val="00195EBD"/>
    <w:rsid w:val="001A0CC1"/>
    <w:rsid w:val="001A680D"/>
    <w:rsid w:val="001B3629"/>
    <w:rsid w:val="001C752C"/>
    <w:rsid w:val="001D2857"/>
    <w:rsid w:val="001D6804"/>
    <w:rsid w:val="001E3BE8"/>
    <w:rsid w:val="001F2093"/>
    <w:rsid w:val="001F7423"/>
    <w:rsid w:val="002211FC"/>
    <w:rsid w:val="00223A25"/>
    <w:rsid w:val="002257BF"/>
    <w:rsid w:val="00235127"/>
    <w:rsid w:val="00235157"/>
    <w:rsid w:val="00235C9D"/>
    <w:rsid w:val="00244CF1"/>
    <w:rsid w:val="00253744"/>
    <w:rsid w:val="0027254B"/>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A43FC"/>
    <w:rsid w:val="003C2A4A"/>
    <w:rsid w:val="003C2AD3"/>
    <w:rsid w:val="003C7EF1"/>
    <w:rsid w:val="003D1F91"/>
    <w:rsid w:val="003D241C"/>
    <w:rsid w:val="003D5C1C"/>
    <w:rsid w:val="003E01E0"/>
    <w:rsid w:val="003E0FEE"/>
    <w:rsid w:val="003F1F3D"/>
    <w:rsid w:val="003F41C7"/>
    <w:rsid w:val="003F59D0"/>
    <w:rsid w:val="00400507"/>
    <w:rsid w:val="004224E0"/>
    <w:rsid w:val="00435BE9"/>
    <w:rsid w:val="00451B8D"/>
    <w:rsid w:val="00453EEE"/>
    <w:rsid w:val="00456E03"/>
    <w:rsid w:val="0048492D"/>
    <w:rsid w:val="00485B3B"/>
    <w:rsid w:val="004B74E8"/>
    <w:rsid w:val="004D40E9"/>
    <w:rsid w:val="004D5B26"/>
    <w:rsid w:val="004E0D59"/>
    <w:rsid w:val="004E29E7"/>
    <w:rsid w:val="004F007B"/>
    <w:rsid w:val="004F369C"/>
    <w:rsid w:val="004F4D97"/>
    <w:rsid w:val="004F525B"/>
    <w:rsid w:val="004F5551"/>
    <w:rsid w:val="004F5CE2"/>
    <w:rsid w:val="0050021E"/>
    <w:rsid w:val="00500BF0"/>
    <w:rsid w:val="00510C83"/>
    <w:rsid w:val="00513035"/>
    <w:rsid w:val="005214CC"/>
    <w:rsid w:val="00542363"/>
    <w:rsid w:val="005442A1"/>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7629"/>
    <w:rsid w:val="00653A51"/>
    <w:rsid w:val="006632FA"/>
    <w:rsid w:val="0066568E"/>
    <w:rsid w:val="006759AD"/>
    <w:rsid w:val="00676E7B"/>
    <w:rsid w:val="006859FC"/>
    <w:rsid w:val="00686759"/>
    <w:rsid w:val="00687588"/>
    <w:rsid w:val="00693A49"/>
    <w:rsid w:val="006952C1"/>
    <w:rsid w:val="006A37A8"/>
    <w:rsid w:val="006B128E"/>
    <w:rsid w:val="006B2479"/>
    <w:rsid w:val="006B739E"/>
    <w:rsid w:val="006C1224"/>
    <w:rsid w:val="006C2274"/>
    <w:rsid w:val="006C5021"/>
    <w:rsid w:val="006C79FD"/>
    <w:rsid w:val="006D2AAE"/>
    <w:rsid w:val="006E079F"/>
    <w:rsid w:val="006E7026"/>
    <w:rsid w:val="006F093E"/>
    <w:rsid w:val="006F3634"/>
    <w:rsid w:val="006F5765"/>
    <w:rsid w:val="00702BBC"/>
    <w:rsid w:val="00702E4D"/>
    <w:rsid w:val="007133B3"/>
    <w:rsid w:val="0071420C"/>
    <w:rsid w:val="00727FA6"/>
    <w:rsid w:val="0073658E"/>
    <w:rsid w:val="00740362"/>
    <w:rsid w:val="00740E6F"/>
    <w:rsid w:val="00745536"/>
    <w:rsid w:val="00750505"/>
    <w:rsid w:val="00754BC0"/>
    <w:rsid w:val="0075667D"/>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A7B"/>
    <w:rsid w:val="0085081D"/>
    <w:rsid w:val="008600F3"/>
    <w:rsid w:val="0086368F"/>
    <w:rsid w:val="00867A38"/>
    <w:rsid w:val="00870AFA"/>
    <w:rsid w:val="008715CD"/>
    <w:rsid w:val="00881DFA"/>
    <w:rsid w:val="0089432E"/>
    <w:rsid w:val="00895118"/>
    <w:rsid w:val="008954A4"/>
    <w:rsid w:val="008A288B"/>
    <w:rsid w:val="008A2A34"/>
    <w:rsid w:val="008A65CE"/>
    <w:rsid w:val="008B0480"/>
    <w:rsid w:val="008B3AF8"/>
    <w:rsid w:val="008B6551"/>
    <w:rsid w:val="008E3D54"/>
    <w:rsid w:val="008F253A"/>
    <w:rsid w:val="008F5F6F"/>
    <w:rsid w:val="00912CBD"/>
    <w:rsid w:val="009317A0"/>
    <w:rsid w:val="009336EF"/>
    <w:rsid w:val="00937C8D"/>
    <w:rsid w:val="00937EFC"/>
    <w:rsid w:val="00960D76"/>
    <w:rsid w:val="009736E1"/>
    <w:rsid w:val="00974F07"/>
    <w:rsid w:val="00986A26"/>
    <w:rsid w:val="00991C73"/>
    <w:rsid w:val="009934AB"/>
    <w:rsid w:val="009A3B47"/>
    <w:rsid w:val="009A54D8"/>
    <w:rsid w:val="009A7355"/>
    <w:rsid w:val="009A7541"/>
    <w:rsid w:val="009A7940"/>
    <w:rsid w:val="009B0AA6"/>
    <w:rsid w:val="009C05D3"/>
    <w:rsid w:val="009D2356"/>
    <w:rsid w:val="009D706C"/>
    <w:rsid w:val="009F04AB"/>
    <w:rsid w:val="009F0ED0"/>
    <w:rsid w:val="009F2376"/>
    <w:rsid w:val="009F4A7E"/>
    <w:rsid w:val="009F6EA5"/>
    <w:rsid w:val="00A13797"/>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E31"/>
    <w:rsid w:val="00A951EF"/>
    <w:rsid w:val="00A97593"/>
    <w:rsid w:val="00AA12C1"/>
    <w:rsid w:val="00AA2995"/>
    <w:rsid w:val="00AB3D3C"/>
    <w:rsid w:val="00AC1872"/>
    <w:rsid w:val="00AC46CF"/>
    <w:rsid w:val="00AC71F0"/>
    <w:rsid w:val="00AD5FC7"/>
    <w:rsid w:val="00AE78FF"/>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D4409"/>
    <w:rsid w:val="00BD6E7B"/>
    <w:rsid w:val="00BD7AC8"/>
    <w:rsid w:val="00C02ADC"/>
    <w:rsid w:val="00C1494B"/>
    <w:rsid w:val="00C30B42"/>
    <w:rsid w:val="00C367A9"/>
    <w:rsid w:val="00C43959"/>
    <w:rsid w:val="00C51549"/>
    <w:rsid w:val="00C54647"/>
    <w:rsid w:val="00C5657A"/>
    <w:rsid w:val="00C857EE"/>
    <w:rsid w:val="00C90E18"/>
    <w:rsid w:val="00C96559"/>
    <w:rsid w:val="00CA5542"/>
    <w:rsid w:val="00CB3F6B"/>
    <w:rsid w:val="00CB46BF"/>
    <w:rsid w:val="00CC0947"/>
    <w:rsid w:val="00CC22C3"/>
    <w:rsid w:val="00CC4304"/>
    <w:rsid w:val="00CD0FD5"/>
    <w:rsid w:val="00CD647A"/>
    <w:rsid w:val="00CE4D6D"/>
    <w:rsid w:val="00CF47FE"/>
    <w:rsid w:val="00D0309F"/>
    <w:rsid w:val="00D04A95"/>
    <w:rsid w:val="00D110B2"/>
    <w:rsid w:val="00D13E9A"/>
    <w:rsid w:val="00D1649A"/>
    <w:rsid w:val="00D200FD"/>
    <w:rsid w:val="00D30549"/>
    <w:rsid w:val="00D36623"/>
    <w:rsid w:val="00D37A0D"/>
    <w:rsid w:val="00D438DF"/>
    <w:rsid w:val="00D464A1"/>
    <w:rsid w:val="00D634FC"/>
    <w:rsid w:val="00D939AA"/>
    <w:rsid w:val="00D95584"/>
    <w:rsid w:val="00DA4C06"/>
    <w:rsid w:val="00DA7D21"/>
    <w:rsid w:val="00DB0F06"/>
    <w:rsid w:val="00DB704D"/>
    <w:rsid w:val="00DC420B"/>
    <w:rsid w:val="00DC69A6"/>
    <w:rsid w:val="00DC7423"/>
    <w:rsid w:val="00DD522B"/>
    <w:rsid w:val="00DD65D0"/>
    <w:rsid w:val="00DF7D24"/>
    <w:rsid w:val="00E03B8E"/>
    <w:rsid w:val="00E05F7F"/>
    <w:rsid w:val="00E203E7"/>
    <w:rsid w:val="00E207D4"/>
    <w:rsid w:val="00E32528"/>
    <w:rsid w:val="00E353D8"/>
    <w:rsid w:val="00E459CA"/>
    <w:rsid w:val="00E5436C"/>
    <w:rsid w:val="00E6030E"/>
    <w:rsid w:val="00E61A50"/>
    <w:rsid w:val="00E74960"/>
    <w:rsid w:val="00E76830"/>
    <w:rsid w:val="00E83413"/>
    <w:rsid w:val="00EC25EC"/>
    <w:rsid w:val="00EC4D29"/>
    <w:rsid w:val="00EC6140"/>
    <w:rsid w:val="00ED1BB8"/>
    <w:rsid w:val="00ED43F4"/>
    <w:rsid w:val="00EE0324"/>
    <w:rsid w:val="00EE1EC1"/>
    <w:rsid w:val="00EE42EB"/>
    <w:rsid w:val="00EF3710"/>
    <w:rsid w:val="00F023AC"/>
    <w:rsid w:val="00F15D3F"/>
    <w:rsid w:val="00F15EC6"/>
    <w:rsid w:val="00F238C2"/>
    <w:rsid w:val="00F31404"/>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oNotEmbedSmartTags/>
  <w:decimalSymbol w:val="."/>
  <w:listSeparator w:val=","/>
  <w14:docId w14:val="0B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D939AA"/>
    <w:pPr>
      <w:keepNext/>
      <w:keepLines/>
      <w:spacing w:line="240" w:lineRule="auto"/>
      <w:ind w:left="270"/>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D939AA"/>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D939AA"/>
    <w:pPr>
      <w:keepNext/>
      <w:keepLines/>
      <w:spacing w:line="240" w:lineRule="auto"/>
      <w:ind w:left="270"/>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D939AA"/>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14:paraId="657DC4A4" w14:textId="7BD8DCCF" w:rsidR="00E13FCE" w:rsidRDefault="00E13FCE">
          <w:r w:rsidRPr="001E3789">
            <w:rPr>
              <w:rStyle w:val="PlaceholderText"/>
            </w:rPr>
            <w:t>Click here to enter text.</w:t>
          </w:r>
        </w:p>
      </w:docPartBody>
    </w:docPart>
    <w:docPart>
      <w:docPartPr>
        <w:name w:val="D670B57FF1D24716BF3B23C74F6013D5"/>
        <w:category>
          <w:name w:val="General"/>
          <w:gallery w:val="placeholder"/>
        </w:category>
        <w:types>
          <w:type w:val="bbPlcHdr"/>
        </w:types>
        <w:behaviors>
          <w:behavior w:val="content"/>
        </w:behaviors>
        <w:guid w:val="{FBEA8C81-1C2C-45AE-AA11-AE144AC1F9A4}"/>
      </w:docPartPr>
      <w:docPartBody>
        <w:p w14:paraId="722CB42A" w14:textId="7E396668" w:rsidR="00E13FCE" w:rsidRDefault="00E13FCE" w:rsidP="00E13FCE">
          <w:pPr>
            <w:pStyle w:val="D670B57FF1D24716BF3B23C74F6013D5"/>
          </w:pPr>
          <w:r w:rsidRPr="001E3789">
            <w:rPr>
              <w:rStyle w:val="PlaceholderText"/>
            </w:rPr>
            <w:t>Click here to enter text.</w:t>
          </w:r>
        </w:p>
      </w:docPartBody>
    </w:docPart>
    <w:docPart>
      <w:docPartPr>
        <w:name w:val="C027B281C54A4648A55DEF4DD89517F6"/>
        <w:category>
          <w:name w:val="General"/>
          <w:gallery w:val="placeholder"/>
        </w:category>
        <w:types>
          <w:type w:val="bbPlcHdr"/>
        </w:types>
        <w:behaviors>
          <w:behavior w:val="content"/>
        </w:behaviors>
        <w:guid w:val="{04167901-32DF-429A-85A9-3BC42E0FC4BD}"/>
      </w:docPartPr>
      <w:docPartBody>
        <w:p w14:paraId="5C973820" w14:textId="59383B38" w:rsidR="00E13FCE" w:rsidRDefault="00E13FCE" w:rsidP="00E13FCE">
          <w:pPr>
            <w:pStyle w:val="C027B281C54A4648A55DEF4DD89517F6"/>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Inserat">
    <w:altName w:val="Helvetica Inserat"/>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CE"/>
    <w:rsid w:val="003B522A"/>
    <w:rsid w:val="00A371F8"/>
    <w:rsid w:val="00B41093"/>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3FCE"/>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3FCE"/>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4465-00CE-48C3-BE31-D97AA52F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C3E3A91F</Template>
  <TotalTime>19</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Deborah De</cp:lastModifiedBy>
  <cp:revision>6</cp:revision>
  <cp:lastPrinted>2015-01-13T16:15:00Z</cp:lastPrinted>
  <dcterms:created xsi:type="dcterms:W3CDTF">2015-02-13T14:03:00Z</dcterms:created>
  <dcterms:modified xsi:type="dcterms:W3CDTF">2015-03-06T16:10:00Z</dcterms:modified>
</cp:coreProperties>
</file>