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sectPr w:rsidR="00C350BC" w:rsidSect="00C350BC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</w:p>
  <w:p w:rsidR="00BA4330" w:rsidRPr="00BA4330" w:rsidRDefault="0084292B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05/2017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FormFooterBorder"/>
    </w:pPr>
    <w:r>
      <w:t>PHS 398/2590 (Rev. 09/04, Reissued 4/2006)</w:t>
    </w:r>
    <w:r>
      <w:tab/>
      <w:t xml:space="preserve">Page </w:t>
    </w:r>
    <w:r>
      <w:rPr>
        <w:rStyle w:val="PageNumber"/>
      </w:rPr>
      <w:t xml:space="preserve"> </w:t>
    </w: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 w:rsidR="0084292B"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36BB"/>
    <w:rsid w:val="007D4F90"/>
    <w:rsid w:val="0084292B"/>
    <w:rsid w:val="00881374"/>
    <w:rsid w:val="00882060"/>
    <w:rsid w:val="00903801"/>
    <w:rsid w:val="00916096"/>
    <w:rsid w:val="0095044D"/>
    <w:rsid w:val="00985917"/>
    <w:rsid w:val="009A2CDE"/>
    <w:rsid w:val="009D6966"/>
    <w:rsid w:val="00A03120"/>
    <w:rsid w:val="00B04265"/>
    <w:rsid w:val="00B246E4"/>
    <w:rsid w:val="00B45023"/>
    <w:rsid w:val="00BA4330"/>
    <w:rsid w:val="00BB0E62"/>
    <w:rsid w:val="00C350BC"/>
    <w:rsid w:val="00C804AF"/>
    <w:rsid w:val="00DA0867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2E868"/>
  <w15:docId w15:val="{A020E5E2-0EC4-40BD-A058-7F9FC99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3ADC2719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10</cp:revision>
  <cp:lastPrinted>2014-04-24T15:14:00Z</cp:lastPrinted>
  <dcterms:created xsi:type="dcterms:W3CDTF">2014-08-29T14:23:00Z</dcterms:created>
  <dcterms:modified xsi:type="dcterms:W3CDTF">2017-05-03T18:25:00Z</dcterms:modified>
</cp:coreProperties>
</file>